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C9" w:rsidRPr="00F669B8" w:rsidRDefault="00657BC9" w:rsidP="00657BC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669B8">
        <w:rPr>
          <w:rFonts w:ascii="Times New Roman" w:hAnsi="Times New Roman"/>
          <w:sz w:val="18"/>
          <w:szCs w:val="18"/>
        </w:rPr>
        <w:t>Załącznik nr 5</w:t>
      </w:r>
    </w:p>
    <w:p w:rsidR="00657BC9" w:rsidRPr="00F669B8" w:rsidRDefault="00657BC9" w:rsidP="00657BC9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_Hlk124859416"/>
      <w:r w:rsidRPr="00F669B8">
        <w:rPr>
          <w:rFonts w:ascii="Times New Roman" w:eastAsia="Calibri" w:hAnsi="Times New Roman" w:cs="Times New Roman"/>
          <w:bCs/>
          <w:sz w:val="18"/>
          <w:szCs w:val="18"/>
        </w:rPr>
        <w:t xml:space="preserve">do </w:t>
      </w:r>
      <w:r w:rsidRPr="00F669B8">
        <w:rPr>
          <w:rFonts w:ascii="Times New Roman" w:hAnsi="Times New Roman" w:cs="Times New Roman"/>
          <w:bCs/>
          <w:sz w:val="18"/>
          <w:szCs w:val="18"/>
        </w:rPr>
        <w:t>Zasad rekrutacji do przedszkoli</w:t>
      </w:r>
    </w:p>
    <w:p w:rsidR="00657BC9" w:rsidRPr="00F669B8" w:rsidRDefault="00657BC9" w:rsidP="00657BC9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669B8">
        <w:rPr>
          <w:rFonts w:ascii="Times New Roman" w:hAnsi="Times New Roman" w:cs="Times New Roman"/>
          <w:bCs/>
          <w:sz w:val="18"/>
          <w:szCs w:val="18"/>
        </w:rPr>
        <w:t xml:space="preserve"> i oddziałów przedszkolnych w szkołach podstawowych </w:t>
      </w:r>
    </w:p>
    <w:p w:rsidR="00657BC9" w:rsidRPr="00F669B8" w:rsidRDefault="00657BC9" w:rsidP="00657BC9">
      <w:pPr>
        <w:pStyle w:val="Bezodstpw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F669B8">
        <w:rPr>
          <w:rFonts w:ascii="Times New Roman" w:hAnsi="Times New Roman" w:cs="Times New Roman"/>
          <w:bCs/>
          <w:sz w:val="18"/>
          <w:szCs w:val="18"/>
        </w:rPr>
        <w:t xml:space="preserve">prowadzonych przez gminę Szubin </w:t>
      </w:r>
      <w:r w:rsidRPr="00F669B8">
        <w:rPr>
          <w:rFonts w:ascii="Times New Roman" w:hAnsi="Times New Roman" w:cs="Times New Roman"/>
          <w:bCs/>
          <w:sz w:val="18"/>
          <w:szCs w:val="18"/>
        </w:rPr>
        <w:br/>
        <w:t xml:space="preserve">na rok szkolny </w:t>
      </w:r>
      <w:r w:rsidRPr="00F669B8">
        <w:rPr>
          <w:rFonts w:ascii="Times New Roman" w:eastAsia="Calibri" w:hAnsi="Times New Roman" w:cs="Times New Roman"/>
          <w:bCs/>
          <w:sz w:val="18"/>
          <w:szCs w:val="18"/>
        </w:rPr>
        <w:t>2023/2024</w:t>
      </w:r>
      <w:bookmarkEnd w:id="0"/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69B8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F669B8">
        <w:rPr>
          <w:rFonts w:ascii="Times New Roman" w:hAnsi="Times New Roman"/>
          <w:sz w:val="20"/>
          <w:szCs w:val="20"/>
        </w:rPr>
        <w:tab/>
      </w:r>
      <w:r w:rsidRPr="00F669B8">
        <w:rPr>
          <w:rFonts w:ascii="Times New Roman" w:hAnsi="Times New Roman"/>
          <w:sz w:val="20"/>
          <w:szCs w:val="20"/>
        </w:rPr>
        <w:tab/>
      </w:r>
      <w:r w:rsidRPr="00F669B8">
        <w:rPr>
          <w:rFonts w:ascii="Times New Roman" w:hAnsi="Times New Roman"/>
          <w:sz w:val="20"/>
          <w:szCs w:val="20"/>
        </w:rPr>
        <w:tab/>
      </w:r>
      <w:r w:rsidRPr="00F669B8"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F669B8">
        <w:rPr>
          <w:rFonts w:ascii="Times New Roman" w:hAnsi="Times New Roman"/>
          <w:sz w:val="18"/>
          <w:szCs w:val="16"/>
        </w:rPr>
        <w:t xml:space="preserve">  (imię i nazwisko Rodzica/Opiekuna Prawnego)</w:t>
      </w:r>
      <w:r w:rsidRPr="00F669B8">
        <w:rPr>
          <w:rFonts w:ascii="Times New Roman" w:hAnsi="Times New Roman"/>
          <w:sz w:val="18"/>
          <w:szCs w:val="16"/>
        </w:rPr>
        <w:tab/>
      </w:r>
      <w:r w:rsidRPr="00F669B8">
        <w:rPr>
          <w:rFonts w:ascii="Times New Roman" w:hAnsi="Times New Roman"/>
          <w:sz w:val="18"/>
          <w:szCs w:val="16"/>
        </w:rPr>
        <w:tab/>
      </w:r>
      <w:r w:rsidRPr="00F669B8">
        <w:rPr>
          <w:rFonts w:ascii="Times New Roman" w:hAnsi="Times New Roman"/>
          <w:sz w:val="18"/>
          <w:szCs w:val="16"/>
        </w:rPr>
        <w:tab/>
      </w:r>
      <w:r w:rsidRPr="00F669B8">
        <w:rPr>
          <w:rFonts w:ascii="Times New Roman" w:hAnsi="Times New Roman"/>
          <w:sz w:val="18"/>
          <w:szCs w:val="16"/>
        </w:rPr>
        <w:tab/>
      </w:r>
      <w:r w:rsidRPr="00F669B8">
        <w:rPr>
          <w:rFonts w:ascii="Times New Roman" w:hAnsi="Times New Roman"/>
          <w:sz w:val="18"/>
          <w:szCs w:val="16"/>
        </w:rPr>
        <w:tab/>
        <w:t xml:space="preserve">               (miejscowość, data)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0"/>
          <w:szCs w:val="16"/>
        </w:rPr>
      </w:pPr>
      <w:r w:rsidRPr="00F669B8">
        <w:rPr>
          <w:rFonts w:ascii="Times New Roman" w:hAnsi="Times New Roman"/>
          <w:sz w:val="20"/>
          <w:szCs w:val="16"/>
        </w:rPr>
        <w:t>…………………………………………………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0"/>
          <w:szCs w:val="16"/>
        </w:rPr>
      </w:pPr>
      <w:r w:rsidRPr="00F669B8">
        <w:rPr>
          <w:rFonts w:ascii="Times New Roman" w:hAnsi="Times New Roman"/>
          <w:sz w:val="20"/>
          <w:szCs w:val="16"/>
        </w:rPr>
        <w:t>…………………………………………………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F669B8">
        <w:rPr>
          <w:rFonts w:ascii="Times New Roman" w:hAnsi="Times New Roman"/>
          <w:sz w:val="18"/>
          <w:szCs w:val="16"/>
        </w:rPr>
        <w:t xml:space="preserve">             (adres zamieszkania)</w:t>
      </w:r>
    </w:p>
    <w:p w:rsidR="00657BC9" w:rsidRPr="00F669B8" w:rsidRDefault="00657BC9" w:rsidP="00657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9B8">
        <w:rPr>
          <w:rFonts w:ascii="Times New Roman" w:hAnsi="Times New Roman"/>
          <w:b/>
          <w:sz w:val="24"/>
          <w:szCs w:val="24"/>
        </w:rPr>
        <w:t>OŚWIADCZENIE</w:t>
      </w:r>
    </w:p>
    <w:p w:rsidR="00657BC9" w:rsidRPr="00931D71" w:rsidRDefault="00657BC9" w:rsidP="00657BC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BC9" w:rsidRPr="00F669B8" w:rsidRDefault="00657BC9" w:rsidP="00657B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69B8">
        <w:rPr>
          <w:rFonts w:ascii="Times New Roman" w:hAnsi="Times New Roman"/>
          <w:sz w:val="24"/>
          <w:szCs w:val="24"/>
        </w:rPr>
        <w:t xml:space="preserve">Oświadczam, iż dziecko ……………………………………………………… kandydujące </w:t>
      </w:r>
    </w:p>
    <w:p w:rsidR="00657BC9" w:rsidRPr="00F669B8" w:rsidRDefault="00657BC9" w:rsidP="00657B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69B8">
        <w:rPr>
          <w:rFonts w:ascii="Times New Roman" w:hAnsi="Times New Roman"/>
          <w:sz w:val="24"/>
          <w:szCs w:val="24"/>
        </w:rPr>
        <w:t>do………………….………………………………….………………………………………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69B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669B8">
        <w:rPr>
          <w:rFonts w:ascii="Times New Roman" w:hAnsi="Times New Roman"/>
          <w:sz w:val="16"/>
          <w:szCs w:val="16"/>
        </w:rPr>
        <w:t>( imię i nazwisko dziecka)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9B8">
        <w:rPr>
          <w:rFonts w:ascii="Times New Roman" w:hAnsi="Times New Roman"/>
          <w:sz w:val="24"/>
          <w:szCs w:val="24"/>
        </w:rPr>
        <w:t>jest  członkiem rodziny wielodzietnej</w:t>
      </w:r>
      <w:r w:rsidRPr="00F669B8">
        <w:rPr>
          <w:rFonts w:ascii="Times New Roman" w:hAnsi="Times New Roman"/>
          <w:sz w:val="24"/>
          <w:szCs w:val="24"/>
          <w:vertAlign w:val="superscript"/>
        </w:rPr>
        <w:t>1</w:t>
      </w:r>
      <w:r w:rsidRPr="00F669B8">
        <w:rPr>
          <w:rFonts w:ascii="Times New Roman" w:hAnsi="Times New Roman"/>
          <w:sz w:val="24"/>
          <w:szCs w:val="24"/>
        </w:rPr>
        <w:t xml:space="preserve">. 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BC9" w:rsidRPr="00F669B8" w:rsidRDefault="00657BC9" w:rsidP="00657B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9B8">
        <w:rPr>
          <w:rFonts w:ascii="Times New Roman" w:hAnsi="Times New Roman"/>
          <w:sz w:val="24"/>
          <w:szCs w:val="24"/>
        </w:rPr>
        <w:t xml:space="preserve">Jestem świadoma/y odpowiedzialności karnej wynikającej z art. 233 </w:t>
      </w:r>
      <w:r w:rsidRPr="00F669B8">
        <w:rPr>
          <w:rFonts w:ascii="Times New Roman" w:hAnsi="Times New Roman"/>
        </w:rPr>
        <w:t>§</w:t>
      </w:r>
      <w:r w:rsidRPr="00F669B8">
        <w:rPr>
          <w:rFonts w:ascii="Times New Roman" w:hAnsi="Times New Roman"/>
          <w:sz w:val="24"/>
          <w:szCs w:val="24"/>
        </w:rPr>
        <w:t xml:space="preserve">1 Ustawy z dnia </w:t>
      </w:r>
      <w:r w:rsidRPr="00F669B8">
        <w:rPr>
          <w:rFonts w:ascii="Times New Roman" w:hAnsi="Times New Roman"/>
          <w:sz w:val="24"/>
          <w:szCs w:val="24"/>
        </w:rPr>
        <w:br/>
        <w:t xml:space="preserve">6 czerwca 1997 roku Kodeks Karny  </w:t>
      </w:r>
      <w:bookmarkStart w:id="1" w:name="_Hlk124859511"/>
      <w:r w:rsidRPr="00F669B8">
        <w:rPr>
          <w:rFonts w:ascii="Times New Roman" w:hAnsi="Times New Roman"/>
          <w:sz w:val="24"/>
          <w:szCs w:val="24"/>
        </w:rPr>
        <w:t>(</w:t>
      </w:r>
      <w:proofErr w:type="spellStart"/>
      <w:r w:rsidRPr="00F669B8">
        <w:rPr>
          <w:rFonts w:ascii="Times New Roman" w:hAnsi="Times New Roman"/>
          <w:sz w:val="24"/>
          <w:szCs w:val="24"/>
        </w:rPr>
        <w:t>t.j</w:t>
      </w:r>
      <w:proofErr w:type="spellEnd"/>
      <w:r w:rsidRPr="00F669B8">
        <w:rPr>
          <w:rFonts w:ascii="Times New Roman" w:hAnsi="Times New Roman"/>
          <w:sz w:val="24"/>
          <w:szCs w:val="24"/>
        </w:rPr>
        <w:t>. Dz. U. z 2022 r. poz. 1138, 1726, 1855, 2339, 2600)</w:t>
      </w:r>
      <w:bookmarkEnd w:id="1"/>
      <w:r w:rsidRPr="00F669B8">
        <w:rPr>
          <w:rFonts w:ascii="Times New Roman" w:hAnsi="Times New Roman"/>
          <w:sz w:val="24"/>
          <w:szCs w:val="24"/>
        </w:rPr>
        <w:t xml:space="preserve"> </w:t>
      </w:r>
      <w:r w:rsidRPr="00F669B8">
        <w:t xml:space="preserve"> </w:t>
      </w:r>
      <w:r w:rsidRPr="00F669B8">
        <w:rPr>
          <w:rFonts w:ascii="Times New Roman" w:hAnsi="Times New Roman"/>
          <w:sz w:val="24"/>
          <w:szCs w:val="24"/>
        </w:rPr>
        <w:t>za złożenie fałszywego oświadczenia.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BC9" w:rsidRPr="00F669B8" w:rsidRDefault="00657BC9" w:rsidP="00657BC9">
      <w:pPr>
        <w:spacing w:after="0" w:line="240" w:lineRule="auto"/>
        <w:ind w:left="4248" w:firstLine="708"/>
        <w:rPr>
          <w:rFonts w:ascii="Times New Roman" w:hAnsi="Times New Roman"/>
        </w:rPr>
      </w:pPr>
      <w:r w:rsidRPr="00F669B8">
        <w:rPr>
          <w:rFonts w:ascii="Times New Roman" w:hAnsi="Times New Roman"/>
        </w:rPr>
        <w:t>…….…………………………………………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</w:r>
      <w:r w:rsidRPr="00F669B8">
        <w:rPr>
          <w:rFonts w:ascii="Times New Roman" w:hAnsi="Times New Roman"/>
          <w:sz w:val="16"/>
          <w:szCs w:val="16"/>
        </w:rPr>
        <w:tab/>
        <w:t xml:space="preserve">                 (czytelny podpis Rodzica/Prawnego Opiekuna)</w:t>
      </w: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7BC9" w:rsidRPr="00F669B8" w:rsidRDefault="00657BC9" w:rsidP="00657B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9B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EF30" wp14:editId="2FAA0577">
                <wp:simplePos x="0" y="0"/>
                <wp:positionH relativeFrom="column">
                  <wp:posOffset>-61595</wp:posOffset>
                </wp:positionH>
                <wp:positionV relativeFrom="paragraph">
                  <wp:posOffset>154305</wp:posOffset>
                </wp:positionV>
                <wp:extent cx="5867400" cy="0"/>
                <wp:effectExtent l="9525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5pt;margin-top:12.15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z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li/pDF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"/>
            </w:pict>
          </mc:Fallback>
        </mc:AlternateContent>
      </w:r>
    </w:p>
    <w:p w:rsidR="00922754" w:rsidRPr="00657BC9" w:rsidRDefault="00657BC9" w:rsidP="00657BC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669B8">
        <w:rPr>
          <w:rFonts w:ascii="Times New Roman" w:hAnsi="Times New Roman"/>
          <w:sz w:val="24"/>
          <w:szCs w:val="24"/>
          <w:vertAlign w:val="superscript"/>
        </w:rPr>
        <w:t>1</w:t>
      </w:r>
      <w:r w:rsidRPr="00F669B8">
        <w:rPr>
          <w:rFonts w:ascii="Arial" w:hAnsi="Arial" w:cs="Arial"/>
          <w:sz w:val="18"/>
          <w:szCs w:val="18"/>
        </w:rPr>
        <w:t xml:space="preserve"> </w:t>
      </w:r>
      <w:r w:rsidRPr="00F669B8">
        <w:rPr>
          <w:rFonts w:ascii="Times New Roman" w:hAnsi="Times New Roman"/>
          <w:sz w:val="16"/>
          <w:szCs w:val="16"/>
        </w:rPr>
        <w:t xml:space="preserve">zgodnie z art. 4 pkt 42 Ustawy z dnia 14 grudnia 2016 r. Prawo Oświatowe </w:t>
      </w:r>
      <w:bookmarkStart w:id="3" w:name="_Hlk124859536"/>
      <w:r w:rsidRPr="00F669B8">
        <w:rPr>
          <w:rFonts w:ascii="Times New Roman" w:hAnsi="Times New Roman"/>
          <w:sz w:val="16"/>
          <w:szCs w:val="16"/>
        </w:rPr>
        <w:t>(</w:t>
      </w:r>
      <w:proofErr w:type="spellStart"/>
      <w:r w:rsidRPr="00F669B8">
        <w:rPr>
          <w:rFonts w:ascii="Times New Roman" w:hAnsi="Times New Roman"/>
          <w:sz w:val="16"/>
          <w:szCs w:val="16"/>
        </w:rPr>
        <w:t>t.j</w:t>
      </w:r>
      <w:proofErr w:type="spellEnd"/>
      <w:r w:rsidRPr="00F669B8">
        <w:rPr>
          <w:rFonts w:ascii="Times New Roman" w:hAnsi="Times New Roman"/>
          <w:sz w:val="16"/>
          <w:szCs w:val="16"/>
        </w:rPr>
        <w:t xml:space="preserve">. Dz. U. z 2021 r. poz. 1082, z 2022 r. poz. 655, 1079, 1116, 1383, 1700, 1730, 2089) </w:t>
      </w:r>
      <w:bookmarkEnd w:id="3"/>
      <w:r w:rsidRPr="00F669B8">
        <w:rPr>
          <w:rFonts w:ascii="Times New Roman" w:hAnsi="Times New Roman"/>
          <w:sz w:val="16"/>
          <w:szCs w:val="16"/>
        </w:rPr>
        <w:t>– wielodzietność rodziny oznacza rodzinę wychowującą troje i więcej dzieci.</w:t>
      </w:r>
    </w:p>
    <w:sectPr w:rsidR="00922754" w:rsidRPr="006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9"/>
    <w:rsid w:val="00657BC9"/>
    <w:rsid w:val="009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57BC9"/>
    <w:pPr>
      <w:spacing w:after="0" w:line="240" w:lineRule="auto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657BC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57BC9"/>
    <w:pPr>
      <w:spacing w:after="0" w:line="240" w:lineRule="auto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657BC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5014B797.dotm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Tur</dc:creator>
  <cp:lastModifiedBy>SP Tur</cp:lastModifiedBy>
  <cp:revision>1</cp:revision>
  <dcterms:created xsi:type="dcterms:W3CDTF">2023-02-06T17:39:00Z</dcterms:created>
  <dcterms:modified xsi:type="dcterms:W3CDTF">2023-02-06T17:40:00Z</dcterms:modified>
</cp:coreProperties>
</file>