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2C62" w14:textId="77777777" w:rsidR="00882D36" w:rsidRPr="001E623C" w:rsidRDefault="00DE654D" w:rsidP="00882D36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</w:t>
      </w:r>
    </w:p>
    <w:p w14:paraId="40804AB0" w14:textId="5E042C63" w:rsidR="00DE654D" w:rsidRPr="00882D36" w:rsidRDefault="00882D36" w:rsidP="00882D36">
      <w:pPr>
        <w:jc w:val="center"/>
        <w:rPr>
          <w:b/>
          <w:sz w:val="32"/>
          <w:szCs w:val="32"/>
        </w:rPr>
      </w:pPr>
      <w:r w:rsidRPr="00882D36">
        <w:rPr>
          <w:b/>
          <w:sz w:val="32"/>
          <w:szCs w:val="32"/>
        </w:rPr>
        <w:t>Rámcový</w:t>
      </w:r>
      <w:r w:rsidR="00DE654D" w:rsidRPr="00882D36">
        <w:rPr>
          <w:b/>
          <w:sz w:val="32"/>
          <w:szCs w:val="32"/>
        </w:rPr>
        <w:t xml:space="preserve"> učebný plán 20</w:t>
      </w:r>
      <w:r w:rsidR="00691BAE">
        <w:rPr>
          <w:b/>
          <w:sz w:val="32"/>
          <w:szCs w:val="32"/>
        </w:rPr>
        <w:t>23</w:t>
      </w:r>
      <w:r w:rsidR="00DE654D" w:rsidRPr="00882D36">
        <w:rPr>
          <w:b/>
          <w:sz w:val="32"/>
          <w:szCs w:val="32"/>
        </w:rPr>
        <w:t>/20</w:t>
      </w:r>
      <w:r w:rsidR="00691BAE">
        <w:rPr>
          <w:b/>
          <w:sz w:val="32"/>
          <w:szCs w:val="32"/>
        </w:rPr>
        <w:t>24</w:t>
      </w:r>
    </w:p>
    <w:p w14:paraId="5C816FDC" w14:textId="77777777" w:rsidR="00DE654D" w:rsidRDefault="00DE654D" w:rsidP="00DE654D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121"/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53"/>
        <w:gridCol w:w="581"/>
        <w:gridCol w:w="567"/>
        <w:gridCol w:w="540"/>
        <w:gridCol w:w="561"/>
        <w:gridCol w:w="488"/>
        <w:gridCol w:w="605"/>
        <w:gridCol w:w="488"/>
        <w:gridCol w:w="573"/>
        <w:gridCol w:w="488"/>
        <w:gridCol w:w="488"/>
        <w:gridCol w:w="540"/>
        <w:gridCol w:w="700"/>
      </w:tblGrid>
      <w:tr w:rsidR="001E623C" w:rsidRPr="001E623C" w14:paraId="4E730AF3" w14:textId="77777777" w:rsidTr="00BE20B7">
        <w:trPr>
          <w:trHeight w:val="33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D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vzdelávacia oblasť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C5E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vyučovací predmet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FD1C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0026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ročník</w:t>
            </w:r>
          </w:p>
        </w:tc>
        <w:tc>
          <w:tcPr>
            <w:tcW w:w="32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9295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ročník</w:t>
            </w:r>
          </w:p>
        </w:tc>
      </w:tr>
      <w:tr w:rsidR="001E623C" w:rsidRPr="001E623C" w14:paraId="7B39F4C1" w14:textId="77777777" w:rsidTr="00BE20B7">
        <w:trPr>
          <w:trHeight w:val="33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7F62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B02E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AE50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135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primárne vzdelávanie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148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nižšie stredné vzdelávanie</w:t>
            </w:r>
          </w:p>
        </w:tc>
      </w:tr>
      <w:tr w:rsidR="00BE20B7" w:rsidRPr="001E623C" w14:paraId="4ED95425" w14:textId="77777777" w:rsidTr="00BE20B7">
        <w:trPr>
          <w:trHeight w:val="30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F823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E3DD7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B4C5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8D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1.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88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2.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1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3.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D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4.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1808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A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5.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D9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6.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B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7.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83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8.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98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1D1F60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eastAsia="sk-SK"/>
              </w:rPr>
              <w:t> </w:t>
            </w:r>
          </w:p>
        </w:tc>
      </w:tr>
      <w:tr w:rsidR="00BE20B7" w:rsidRPr="001E623C" w14:paraId="4ED10D3F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03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Jazyk a komunikácia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D94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Slovenský jazyk a literatúra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D70F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SJL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F0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B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27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2DC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E0811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51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5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14B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9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5EA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E6F85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+3</w:t>
            </w:r>
          </w:p>
        </w:tc>
      </w:tr>
      <w:tr w:rsidR="00BE20B7" w:rsidRPr="001E623C" w14:paraId="0C395406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113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30F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Anglický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6403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ANJ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02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9DF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B7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11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90E1B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04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35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20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8B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2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84DD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15</w:t>
            </w:r>
          </w:p>
        </w:tc>
      </w:tr>
      <w:tr w:rsidR="00BE20B7" w:rsidRPr="001E623C" w14:paraId="2772E551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2EA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0A5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Nemecký jazyk/Ruský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79C2F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NEJ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DE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59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D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07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D99D8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8F9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E5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5F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4FD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2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78982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bCs/>
                <w:color w:val="FF0000"/>
                <w:sz w:val="23"/>
                <w:szCs w:val="23"/>
                <w:lang w:eastAsia="sk-SK"/>
              </w:rPr>
              <w:t>+6</w:t>
            </w:r>
          </w:p>
        </w:tc>
      </w:tr>
      <w:tr w:rsidR="00BE20B7" w:rsidRPr="001E623C" w14:paraId="4B38513F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42EA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Matematika a práca s informáciami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17B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Matematika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125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MAT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3C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EF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8C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4E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9A02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16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A8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E5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EC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EE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9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A349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+4</w:t>
            </w:r>
          </w:p>
        </w:tc>
      </w:tr>
      <w:tr w:rsidR="00BE20B7" w:rsidRPr="001E623C" w14:paraId="746D99C9" w14:textId="77777777" w:rsidTr="00BE20B7">
        <w:trPr>
          <w:trHeight w:val="40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1BFD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9E4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Informatika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5CCC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INF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82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F6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E1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A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33995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29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DD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0F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D3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62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0B02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661D37A1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78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príroda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F6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Prvouka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9FAD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PVO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A3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34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D5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D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C74C5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4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C0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F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AC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82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83C232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5FE6B363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BF8A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E37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Prírodoveda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D630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PDA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F2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88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3A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44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FB208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5A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203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0A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386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4C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5621C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21B52407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CBF1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E027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Fyzika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014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FYZ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4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0D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C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34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ED8C8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FF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EC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CD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B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6C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13DA9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color w:val="FF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38E8CFEE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3E64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F5F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Chémia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5A32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CHE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9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FD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EC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26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80EEE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3A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210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5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FD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1D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508AC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0B6C304D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DBCFE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4CD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Biológia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7C10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BIO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78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F9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02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A8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F84FE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C7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16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3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4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8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C9166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7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0B6D4E79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22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spoločnosť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42C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Vlastiveda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ECCF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VLA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EC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06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E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34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DA13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5B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1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C7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F5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14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BC8CA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2D476CAA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81D0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2BD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Dejepis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12F2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DEJ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5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A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C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34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A4E16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68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B7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0B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5C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435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BFE88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10F0E608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07A6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36DB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Geografia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931F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GEG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83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FA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75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0A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7D4EC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6E1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9A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00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A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054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A0628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7C5482D6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5869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25D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Občianska náuka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2DCB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OBN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2C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F7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DD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53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EA6BF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E4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2F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9D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84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2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84CA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</w:tr>
      <w:tr w:rsidR="00BE20B7" w:rsidRPr="001E623C" w14:paraId="7C45B618" w14:textId="77777777" w:rsidTr="00BE20B7">
        <w:trPr>
          <w:trHeight w:val="45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44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hodnoty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966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Etická výchova / Náboženská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C9817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  <w:p w14:paraId="4279619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ETV</w:t>
            </w:r>
          </w:p>
          <w:p w14:paraId="45A2AFB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NBI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D4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3B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1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C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2AD13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7C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E5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026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B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E1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A71E6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06BA26C3" w14:textId="77777777" w:rsidTr="00BE20B7">
        <w:trPr>
          <w:trHeight w:val="45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7B9C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4E889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D9FFE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A7FC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5E19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C634E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A6E1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D6DF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1B81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005C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A586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ED26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82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C56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</w:tr>
      <w:tr w:rsidR="00BE20B7" w:rsidRPr="001E623C" w14:paraId="42C6F3B9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39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Človek a svet práce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F71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Pracovné vyučovanie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3EDE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PVC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05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39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67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D4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D0814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2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8D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FF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45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09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56EC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  <w:tr w:rsidR="00BE20B7" w:rsidRPr="001E623C" w14:paraId="1D16979C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0E11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03E1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Technika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C97E0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THD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0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B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36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1C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D3AD0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72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8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F3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71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C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44665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</w:p>
        </w:tc>
      </w:tr>
      <w:tr w:rsidR="00BE20B7" w:rsidRPr="001E623C" w14:paraId="219AD4E7" w14:textId="77777777" w:rsidTr="00BE20B7">
        <w:trPr>
          <w:trHeight w:val="40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F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Umenie a kultúra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567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Hudobná výchova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B5FB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HUV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976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69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D1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32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5B5C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E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A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05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BA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D1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D8425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4</w:t>
            </w:r>
          </w:p>
        </w:tc>
      </w:tr>
      <w:tr w:rsidR="00BE20B7" w:rsidRPr="001E623C" w14:paraId="2DA9C35B" w14:textId="77777777" w:rsidTr="00BE20B7">
        <w:trPr>
          <w:trHeight w:val="40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6738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615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Výtvarná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6723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VYV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0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B7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FE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D33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4CE4C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BA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61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4B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B7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74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A8CC1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5</w:t>
            </w:r>
            <w:r w:rsidRPr="001E623C">
              <w:rPr>
                <w:rFonts w:ascii="Calibri" w:eastAsia="Times New Roman" w:hAnsi="Calibri" w:cs="Calibri"/>
                <w:bCs/>
                <w:color w:val="C00000"/>
                <w:sz w:val="23"/>
                <w:szCs w:val="23"/>
                <w:lang w:eastAsia="sk-SK"/>
              </w:rPr>
              <w:t>+1</w:t>
            </w:r>
          </w:p>
        </w:tc>
      </w:tr>
      <w:tr w:rsidR="00BE20B7" w:rsidRPr="001E623C" w14:paraId="4F970302" w14:textId="77777777" w:rsidTr="00BE20B7">
        <w:trPr>
          <w:trHeight w:val="450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46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Zdravie a pohyb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0268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Telesná a športová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B93806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TSV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9E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007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43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8D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3B5592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4F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44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F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C5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271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C974E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10</w:t>
            </w:r>
          </w:p>
        </w:tc>
      </w:tr>
      <w:tr w:rsidR="00BE20B7" w:rsidRPr="001E623C" w14:paraId="09D30B4C" w14:textId="77777777" w:rsidTr="00BE20B7">
        <w:trPr>
          <w:trHeight w:val="450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B40E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70F8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7B8DE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EB06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2E9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E833C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D79B9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3A1C0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0F9A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1AC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BB962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3C423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CE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4F04A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</w:tr>
      <w:tr w:rsidR="00BE20B7" w:rsidRPr="001E623C" w14:paraId="01EBB296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650FDF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01E8666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základ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14:paraId="6E16CD3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CBE79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80444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C8291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D344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92AF78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88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670C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5D19E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B714A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FEF7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B23C7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C6565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127</w:t>
            </w:r>
          </w:p>
        </w:tc>
      </w:tr>
      <w:tr w:rsidR="00BE20B7" w:rsidRPr="001E623C" w14:paraId="4ED468F9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995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2F98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disponibilné hodiny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6E2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4D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DD5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5AE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1F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9A47F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500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F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DA7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827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09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92550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b/>
                <w:bCs/>
                <w:color w:val="C00000"/>
                <w:sz w:val="23"/>
                <w:szCs w:val="23"/>
                <w:lang w:eastAsia="sk-SK"/>
              </w:rPr>
              <w:t>19</w:t>
            </w:r>
          </w:p>
        </w:tc>
      </w:tr>
      <w:tr w:rsidR="00BE20B7" w:rsidRPr="001E623C" w14:paraId="149577F8" w14:textId="77777777" w:rsidTr="00BE20B7">
        <w:trPr>
          <w:trHeight w:val="40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CBEF4D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A82474" w14:textId="77777777" w:rsidR="001E623C" w:rsidRPr="001E623C" w:rsidRDefault="001E623C" w:rsidP="001E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3C8B5AE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2BCEF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B00BFC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C8A11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D96B7D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FD7CCB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93E2F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33AA9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AE37F8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A5DF04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C695F96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84F41A" w14:textId="77777777" w:rsidR="001E623C" w:rsidRPr="001E623C" w:rsidRDefault="001E623C" w:rsidP="001E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</w:pPr>
            <w:r w:rsidRPr="001E62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k-SK"/>
              </w:rPr>
              <w:t>146</w:t>
            </w:r>
          </w:p>
        </w:tc>
      </w:tr>
    </w:tbl>
    <w:p w14:paraId="6CAD347E" w14:textId="77777777" w:rsidR="00F12C00" w:rsidRDefault="00F12C00" w:rsidP="00DE654D">
      <w:pPr>
        <w:jc w:val="center"/>
        <w:rPr>
          <w:sz w:val="2"/>
          <w:szCs w:val="2"/>
        </w:rPr>
      </w:pPr>
    </w:p>
    <w:p w14:paraId="4BC3C35A" w14:textId="77777777" w:rsidR="00F12C00" w:rsidRDefault="00F12C00" w:rsidP="00DE654D">
      <w:pPr>
        <w:jc w:val="center"/>
        <w:rPr>
          <w:sz w:val="2"/>
          <w:szCs w:val="2"/>
        </w:rPr>
      </w:pPr>
    </w:p>
    <w:p w14:paraId="302A3E05" w14:textId="77777777" w:rsidR="00F12C00" w:rsidRDefault="00F12C00" w:rsidP="00DE654D">
      <w:pPr>
        <w:jc w:val="center"/>
        <w:rPr>
          <w:sz w:val="2"/>
          <w:szCs w:val="2"/>
        </w:rPr>
      </w:pPr>
    </w:p>
    <w:p w14:paraId="5F9A15FD" w14:textId="77777777" w:rsidR="00F12C00" w:rsidRDefault="00F12C00" w:rsidP="00DE654D">
      <w:pPr>
        <w:jc w:val="center"/>
        <w:rPr>
          <w:sz w:val="2"/>
          <w:szCs w:val="2"/>
        </w:rPr>
      </w:pPr>
    </w:p>
    <w:p w14:paraId="354A7263" w14:textId="77777777" w:rsidR="00F12C00" w:rsidRDefault="00F12C00" w:rsidP="00DE654D">
      <w:pPr>
        <w:jc w:val="center"/>
        <w:rPr>
          <w:sz w:val="2"/>
          <w:szCs w:val="2"/>
        </w:rPr>
      </w:pPr>
    </w:p>
    <w:p w14:paraId="041313E3" w14:textId="77777777" w:rsidR="00F12C00" w:rsidRDefault="00F12C00" w:rsidP="00DE654D">
      <w:pPr>
        <w:jc w:val="center"/>
        <w:rPr>
          <w:sz w:val="2"/>
          <w:szCs w:val="2"/>
        </w:rPr>
      </w:pPr>
    </w:p>
    <w:p w14:paraId="6AEEAFB9" w14:textId="77777777" w:rsidR="00F12C00" w:rsidRDefault="00F12C00" w:rsidP="00DE654D">
      <w:pPr>
        <w:jc w:val="center"/>
        <w:rPr>
          <w:sz w:val="2"/>
          <w:szCs w:val="2"/>
        </w:rPr>
      </w:pPr>
    </w:p>
    <w:p w14:paraId="61D83840" w14:textId="77777777" w:rsidR="00F12C00" w:rsidRDefault="00F12C00" w:rsidP="00DE654D">
      <w:pPr>
        <w:jc w:val="center"/>
        <w:rPr>
          <w:sz w:val="2"/>
          <w:szCs w:val="2"/>
        </w:rPr>
      </w:pPr>
    </w:p>
    <w:p w14:paraId="712E357D" w14:textId="2B7D5B34" w:rsidR="00F12C00" w:rsidRPr="00E01905" w:rsidRDefault="00F12C00" w:rsidP="00903F4D">
      <w:pPr>
        <w:jc w:val="both"/>
        <w:rPr>
          <w:b/>
          <w:sz w:val="24"/>
          <w:szCs w:val="24"/>
        </w:rPr>
      </w:pPr>
      <w:r w:rsidRPr="00E01905">
        <w:rPr>
          <w:b/>
          <w:sz w:val="24"/>
          <w:szCs w:val="24"/>
        </w:rPr>
        <w:t>Poznámky:</w:t>
      </w:r>
    </w:p>
    <w:p w14:paraId="14C6FD24" w14:textId="03AA759C" w:rsidR="00E01905" w:rsidRPr="006D2595" w:rsidRDefault="00E01905" w:rsidP="00903F4D">
      <w:pPr>
        <w:jc w:val="both"/>
        <w:rPr>
          <w:sz w:val="23"/>
          <w:szCs w:val="23"/>
        </w:rPr>
      </w:pPr>
      <w:r w:rsidRPr="006D2595">
        <w:rPr>
          <w:sz w:val="23"/>
          <w:szCs w:val="23"/>
        </w:rPr>
        <w:t xml:space="preserve">V školskom roku </w:t>
      </w:r>
      <w:r w:rsidR="00FD6539" w:rsidRPr="006D2595">
        <w:rPr>
          <w:sz w:val="23"/>
          <w:szCs w:val="23"/>
        </w:rPr>
        <w:t>20</w:t>
      </w:r>
      <w:r w:rsidR="009031D8" w:rsidRPr="006D2595">
        <w:rPr>
          <w:sz w:val="23"/>
          <w:szCs w:val="23"/>
        </w:rPr>
        <w:t>2</w:t>
      </w:r>
      <w:r w:rsidR="00691BAE">
        <w:rPr>
          <w:sz w:val="23"/>
          <w:szCs w:val="23"/>
        </w:rPr>
        <w:t>3/24</w:t>
      </w:r>
      <w:r w:rsidR="007375B4" w:rsidRPr="006D2595">
        <w:rPr>
          <w:sz w:val="23"/>
          <w:szCs w:val="23"/>
        </w:rPr>
        <w:t xml:space="preserve"> </w:t>
      </w:r>
      <w:r w:rsidRPr="006D2595">
        <w:rPr>
          <w:sz w:val="23"/>
          <w:szCs w:val="23"/>
        </w:rPr>
        <w:t xml:space="preserve">ročníky 1 – </w:t>
      </w:r>
      <w:r w:rsidR="007375B4" w:rsidRPr="006D2595">
        <w:rPr>
          <w:sz w:val="23"/>
          <w:szCs w:val="23"/>
        </w:rPr>
        <w:t>9</w:t>
      </w:r>
      <w:r w:rsidRPr="006D2595">
        <w:rPr>
          <w:sz w:val="23"/>
          <w:szCs w:val="23"/>
        </w:rPr>
        <w:t xml:space="preserve"> postupujú podľa </w:t>
      </w:r>
      <w:proofErr w:type="spellStart"/>
      <w:r w:rsidRPr="006D2595">
        <w:rPr>
          <w:sz w:val="23"/>
          <w:szCs w:val="23"/>
        </w:rPr>
        <w:t>iŠVP</w:t>
      </w:r>
      <w:proofErr w:type="spellEnd"/>
      <w:r w:rsidR="007375B4" w:rsidRPr="006D2595">
        <w:rPr>
          <w:sz w:val="23"/>
          <w:szCs w:val="23"/>
        </w:rPr>
        <w:t>.</w:t>
      </w:r>
      <w:r w:rsidRPr="006D2595">
        <w:rPr>
          <w:sz w:val="23"/>
          <w:szCs w:val="23"/>
        </w:rPr>
        <w:t xml:space="preserve"> </w:t>
      </w:r>
    </w:p>
    <w:p w14:paraId="39EF4016" w14:textId="02A22DE0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Rozdelenie tried na skupiny a zriaďovanie skupín sa uskutočňuje spravidla podľa priestorových, personálnych a finančných podmienok školy, podľa charakteru činnosti žiakov, podľa náročnosti predmetu s ohľadom na požiadavky ochrany zdravia a bezpečnosti práce. Vo vyučovacích predmetoch vzdelávacej oblasti Človek a príroda sa rozdelenie žiakov odporúča pri tých témach, kde sa vyžaduje nadobúdanie a overovanie praktických zručností žiakov. </w:t>
      </w:r>
    </w:p>
    <w:p w14:paraId="5E568A5B" w14:textId="29C1A00A" w:rsidR="00BE20B7" w:rsidRPr="006D2595" w:rsidRDefault="00BE20B7" w:rsidP="00BE20B7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Rozdelenie žiakov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na skupin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y a jeho odôvodnenie v ZŠ Blatné v </w:t>
      </w:r>
      <w:proofErr w:type="spellStart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šk.roku</w:t>
      </w:r>
      <w:proofErr w:type="spellEnd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2</w:t>
      </w:r>
      <w:r w:rsidR="00691BAE">
        <w:rPr>
          <w:rFonts w:asciiTheme="minorHAnsi" w:hAnsiTheme="minorHAnsi" w:cstheme="minorBidi"/>
          <w:color w:val="auto"/>
          <w:sz w:val="23"/>
          <w:szCs w:val="23"/>
        </w:rPr>
        <w:t>023/24</w:t>
      </w:r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je samostatnou prílohou </w:t>
      </w:r>
      <w:proofErr w:type="spellStart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ŠkVP</w:t>
      </w:r>
      <w:proofErr w:type="spellEnd"/>
      <w:r w:rsidR="006D2595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01B6752F" w14:textId="27626B23" w:rsidR="00BE20B7" w:rsidRPr="006D2595" w:rsidRDefault="00BE20B7" w:rsidP="00BE20B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68F5C9F" w14:textId="54300309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 vyučovacích predmetoch technika a matematika riaditeľka školy zohľadňuje personálno-odborné a materiálno-technické podmienky školy tak, že v každom ročníku sú zastúpené témy tematických celkov Technika a Ekonomika domácnosti. </w:t>
      </w:r>
    </w:p>
    <w:p w14:paraId="3B9FCF1C" w14:textId="77777777" w:rsidR="00BE20B7" w:rsidRPr="006D2595" w:rsidRDefault="00BE20B7" w:rsidP="00BE20B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214A3043" w14:textId="77777777" w:rsidR="00BE20B7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Voliteľné (disponibilné) hodiny použila škola na dotvorenie školského vzdelávacieho programu nasledovne: </w:t>
      </w:r>
    </w:p>
    <w:p w14:paraId="6CFCF14F" w14:textId="6B13995D" w:rsidR="00BE20B7" w:rsidRPr="006D2595" w:rsidRDefault="00BE20B7" w:rsidP="00BE20B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Vo vyučovacích predmetoch SJL, MAT, PVO, FYZ, BIO, DEJ, GEG a VYV disponibilné hodiny rozširujú a prehlbujú obsah učiva predmetov zaradených do štátneho vzdelávacieho programu; </w:t>
      </w:r>
    </w:p>
    <w:p w14:paraId="3E67DD16" w14:textId="0F55B96E" w:rsidR="00BE20B7" w:rsidRPr="006D2595" w:rsidRDefault="00BE20B7" w:rsidP="00BE20B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Vo vyučovacích predmetoch, ktoré si zvolila škola sama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, </w:t>
      </w:r>
      <w:proofErr w:type="spellStart"/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t.j</w:t>
      </w:r>
      <w:proofErr w:type="spellEnd"/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NEJ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(voliteľný predmet od 7.ročníka)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 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INF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(rozšírenie v 2. a 9.ročníku)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, si škola sama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pripravila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ich obsah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4B63FE69" w14:textId="77777777" w:rsidR="00BE20B7" w:rsidRPr="006D2595" w:rsidRDefault="00BE20B7" w:rsidP="00BE20B7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A1C2F34" w14:textId="703BFB0A" w:rsidR="00882EE1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 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primárnom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 sekundárnom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vzdelávaní sa v p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redmete prvý cudzí jazyk vyučuje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anglický jazyk.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Ž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iakom 7. – 9. ročníka ako druhý cudzí jazyk </w:t>
      </w:r>
      <w:r w:rsidR="00691BAE">
        <w:rPr>
          <w:rFonts w:asciiTheme="minorHAnsi" w:hAnsiTheme="minorHAnsi" w:cstheme="minorBidi"/>
          <w:color w:val="auto"/>
          <w:sz w:val="23"/>
          <w:szCs w:val="23"/>
        </w:rPr>
        <w:t xml:space="preserve">škola 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ponúka 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nemecký jazyk</w:t>
      </w:r>
      <w:r w:rsidR="00882EE1"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72500675" w14:textId="77777777" w:rsidR="00882EE1" w:rsidRPr="006D2595" w:rsidRDefault="00882EE1" w:rsidP="00882EE1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6B32F06" w14:textId="0263FC15" w:rsidR="00882EE1" w:rsidRPr="006D2595" w:rsidRDefault="00882EE1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Pri prestupe žiaka z inej školy</w:t>
      </w:r>
      <w:r w:rsidR="00BE20B7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škola v prípade zistených odlišností zohľadní žiakovi ich kompenzáciu spravidla v priebehu jedného školského roku. Vyhláška Ministerstva školstva, vedy, výskumu a športu SR č. 223/2022 Z. z. o základnej škole (ďalej len „vyhláška o základnej škole“)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736EF2C2" w14:textId="77777777" w:rsidR="00882EE1" w:rsidRPr="006D2595" w:rsidRDefault="00882EE1" w:rsidP="00882EE1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DE2B374" w14:textId="7F7B1281" w:rsidR="00361FC8" w:rsidRPr="006D2595" w:rsidRDefault="00BE20B7" w:rsidP="00BE20B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Podľa tohto rámcového učebného plánu sa vzdelávajú aj žiaci so zdravotným znevýhodnením, ktorí sú v triede začlene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>ní v rámci školskej integrácie.</w:t>
      </w:r>
    </w:p>
    <w:p w14:paraId="73747018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2BA5E569" w14:textId="0922C37F" w:rsidR="00E01905" w:rsidRPr="006D2595" w:rsidRDefault="00BE20B7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Rámcový učebný plán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ZŠ Blatné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vymedzuje týždenný počet vyučovacích hodín. Jedna vyučovacia hodina má podľa tohto plánu 45 minút. Škola si môže zvoliť</w:t>
      </w:r>
      <w:r w:rsidR="00361FC8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vlastnú organizáciu vyučovania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, pričom musí byť zachovaná minimálna celková časová dotácia, ktorá je pri časovej dotácii jedna hodina týždenne 33 hodín ročne.</w:t>
      </w:r>
    </w:p>
    <w:p w14:paraId="15B29A8F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546EC78" w14:textId="3DEF5053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Dopravná výchova žiakov sa zabezpečuje návštevou a praktickým vyučovaním na dopravnom ihrisku školy 2x ročne. </w:t>
      </w:r>
    </w:p>
    <w:p w14:paraId="6038A5B5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261B167" w14:textId="4983A19B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Národný štandard finančnej gramotnosti škola implementuje formou </w:t>
      </w:r>
      <w:proofErr w:type="spellStart"/>
      <w:r w:rsidR="00691BAE">
        <w:rPr>
          <w:rFonts w:asciiTheme="minorHAnsi" w:hAnsiTheme="minorHAnsi" w:cstheme="minorBidi"/>
          <w:color w:val="auto"/>
          <w:sz w:val="23"/>
          <w:szCs w:val="23"/>
        </w:rPr>
        <w:t>FinQ</w:t>
      </w:r>
      <w:proofErr w:type="spellEnd"/>
      <w:r w:rsidR="00691BAE">
        <w:rPr>
          <w:rFonts w:asciiTheme="minorHAnsi" w:hAnsiTheme="minorHAnsi" w:cstheme="minorBidi"/>
          <w:color w:val="auto"/>
          <w:sz w:val="23"/>
          <w:szCs w:val="23"/>
        </w:rPr>
        <w:t xml:space="preserve"> školy a </w:t>
      </w:r>
      <w:bookmarkStart w:id="0" w:name="_GoBack"/>
      <w:bookmarkEnd w:id="0"/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projektového vyučovania v rozsahu 4 vyučovacích hodín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na primárnom vzdelávaní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a 6 vyučovacích hodím </w:t>
      </w:r>
      <w:r w:rsidR="00D62193" w:rsidRPr="006D2595">
        <w:rPr>
          <w:rFonts w:asciiTheme="minorHAnsi" w:hAnsiTheme="minorHAnsi" w:cstheme="minorBidi"/>
          <w:color w:val="auto"/>
          <w:sz w:val="23"/>
          <w:szCs w:val="23"/>
        </w:rPr>
        <w:t>na nižšom strednom vzdelávaní v spolupráci s vybranou finančnou inštitúciou.</w:t>
      </w:r>
    </w:p>
    <w:p w14:paraId="2DBDA269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E16160C" w14:textId="7058A4B8" w:rsidR="00361FC8" w:rsidRPr="006D2595" w:rsidRDefault="00E01905" w:rsidP="00361FC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Škola postupuje podľa obsahového a výkonového štandardu Inovovaného štátneho vzdelávacieho programu a Štátneho vzdelávacieho programu. </w:t>
      </w:r>
    </w:p>
    <w:p w14:paraId="13B4294C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1FAAF809" w14:textId="7CFA38AC" w:rsidR="00361FC8" w:rsidRPr="006D2595" w:rsidRDefault="00E01905" w:rsidP="00903F4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Voliteľné</w:t>
      </w:r>
      <w:r w:rsidR="00403505"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(disponibilné) hodiny využívané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403505" w:rsidRPr="006D2595">
        <w:rPr>
          <w:rFonts w:asciiTheme="minorHAnsi" w:hAnsiTheme="minorHAnsi" w:cstheme="minorBidi"/>
          <w:color w:val="auto"/>
          <w:sz w:val="23"/>
          <w:szCs w:val="23"/>
        </w:rPr>
        <w:t>v príslušných predmetoch umožňujú precvičovanie učiva, rozšírenie učiva, projektovú činnosť.</w:t>
      </w:r>
      <w:r w:rsidRPr="006D2595">
        <w:rPr>
          <w:rFonts w:asciiTheme="minorHAnsi" w:hAnsiTheme="minorHAnsi" w:cstheme="minorBidi"/>
          <w:color w:val="auto"/>
          <w:sz w:val="23"/>
          <w:szCs w:val="23"/>
        </w:rPr>
        <w:t xml:space="preserve"> Prierezové témy sú vyznačené v jednotlivých tematických plánoch. </w:t>
      </w:r>
    </w:p>
    <w:p w14:paraId="265D22A9" w14:textId="77777777" w:rsidR="00361FC8" w:rsidRPr="006D2595" w:rsidRDefault="00361FC8" w:rsidP="00361FC8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16C2BB9C" w14:textId="79D947F8" w:rsidR="00E01905" w:rsidRPr="006D2595" w:rsidRDefault="00E01905" w:rsidP="00903F4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D2595">
        <w:rPr>
          <w:rFonts w:asciiTheme="minorHAnsi" w:hAnsiTheme="minorHAnsi" w:cstheme="minorBidi"/>
          <w:color w:val="auto"/>
          <w:sz w:val="23"/>
          <w:szCs w:val="23"/>
        </w:rPr>
        <w:t>Metódy a formy práce na vyučovacej hodine sú v kompetencii vyučujúceho.</w:t>
      </w:r>
    </w:p>
    <w:p w14:paraId="0D7415CC" w14:textId="77777777" w:rsidR="00F12C00" w:rsidRDefault="00F12C00" w:rsidP="006D2595">
      <w:pPr>
        <w:rPr>
          <w:sz w:val="2"/>
          <w:szCs w:val="2"/>
        </w:rPr>
      </w:pPr>
    </w:p>
    <w:p w14:paraId="3974ED68" w14:textId="77777777" w:rsidR="00F12C00" w:rsidRPr="00F12C00" w:rsidRDefault="00F12C00" w:rsidP="00DE654D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hhjhlijhijk</w:t>
      </w:r>
      <w:proofErr w:type="spellEnd"/>
    </w:p>
    <w:sectPr w:rsidR="00F12C00" w:rsidRPr="00F12C00" w:rsidSect="00DE65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A7B56" w14:textId="77777777" w:rsidR="00DA544E" w:rsidRDefault="00DA544E" w:rsidP="00882D36">
      <w:pPr>
        <w:spacing w:after="0" w:line="240" w:lineRule="auto"/>
      </w:pPr>
      <w:r>
        <w:separator/>
      </w:r>
    </w:p>
  </w:endnote>
  <w:endnote w:type="continuationSeparator" w:id="0">
    <w:p w14:paraId="6177DD25" w14:textId="77777777" w:rsidR="00DA544E" w:rsidRDefault="00DA544E" w:rsidP="0088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9DFC" w14:textId="77777777" w:rsidR="00DA544E" w:rsidRDefault="00DA544E" w:rsidP="00882D36">
      <w:pPr>
        <w:spacing w:after="0" w:line="240" w:lineRule="auto"/>
      </w:pPr>
      <w:r>
        <w:separator/>
      </w:r>
    </w:p>
  </w:footnote>
  <w:footnote w:type="continuationSeparator" w:id="0">
    <w:p w14:paraId="05E89DA4" w14:textId="77777777" w:rsidR="00DA544E" w:rsidRDefault="00DA544E" w:rsidP="0088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9EF7" w14:textId="6838D169" w:rsidR="00882D36" w:rsidRPr="00882D36" w:rsidRDefault="00882D36" w:rsidP="00882D36">
    <w:pPr>
      <w:pStyle w:val="Hlavika"/>
      <w:jc w:val="center"/>
      <w:rPr>
        <w:sz w:val="28"/>
        <w:szCs w:val="28"/>
      </w:rPr>
    </w:pPr>
    <w:r w:rsidRPr="00882D36">
      <w:rPr>
        <w:sz w:val="28"/>
        <w:szCs w:val="28"/>
      </w:rPr>
      <w:t>Základná škola Blatné, Šarfická 301/35, 900 82 Blatné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4A"/>
    <w:multiLevelType w:val="hybridMultilevel"/>
    <w:tmpl w:val="B77ED1F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EF6"/>
    <w:multiLevelType w:val="hybridMultilevel"/>
    <w:tmpl w:val="06C61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A06"/>
    <w:multiLevelType w:val="hybridMultilevel"/>
    <w:tmpl w:val="16D07BD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6370C"/>
    <w:multiLevelType w:val="hybridMultilevel"/>
    <w:tmpl w:val="3C304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1C90"/>
    <w:multiLevelType w:val="hybridMultilevel"/>
    <w:tmpl w:val="D1A063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52F76"/>
    <w:multiLevelType w:val="hybridMultilevel"/>
    <w:tmpl w:val="DED2C1B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228B7"/>
    <w:multiLevelType w:val="hybridMultilevel"/>
    <w:tmpl w:val="4866F94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5F5CBF"/>
    <w:multiLevelType w:val="hybridMultilevel"/>
    <w:tmpl w:val="839A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562D0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E115F"/>
    <w:multiLevelType w:val="hybridMultilevel"/>
    <w:tmpl w:val="4BE63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A"/>
    <w:rsid w:val="000C68D7"/>
    <w:rsid w:val="001846E5"/>
    <w:rsid w:val="001E623C"/>
    <w:rsid w:val="00361FC8"/>
    <w:rsid w:val="003933E4"/>
    <w:rsid w:val="00403505"/>
    <w:rsid w:val="00432404"/>
    <w:rsid w:val="00457ECD"/>
    <w:rsid w:val="004B07DE"/>
    <w:rsid w:val="00525CF3"/>
    <w:rsid w:val="00657902"/>
    <w:rsid w:val="006608FF"/>
    <w:rsid w:val="0066282D"/>
    <w:rsid w:val="00675563"/>
    <w:rsid w:val="00691BAE"/>
    <w:rsid w:val="006D2595"/>
    <w:rsid w:val="007375B4"/>
    <w:rsid w:val="00745294"/>
    <w:rsid w:val="007F18ED"/>
    <w:rsid w:val="00882D36"/>
    <w:rsid w:val="00882EE1"/>
    <w:rsid w:val="009031D8"/>
    <w:rsid w:val="00903F4D"/>
    <w:rsid w:val="009269A0"/>
    <w:rsid w:val="00951272"/>
    <w:rsid w:val="00A07700"/>
    <w:rsid w:val="00AC2897"/>
    <w:rsid w:val="00B17CD4"/>
    <w:rsid w:val="00BD44DA"/>
    <w:rsid w:val="00BE20B7"/>
    <w:rsid w:val="00C70296"/>
    <w:rsid w:val="00D62193"/>
    <w:rsid w:val="00DA544E"/>
    <w:rsid w:val="00DE654D"/>
    <w:rsid w:val="00E01905"/>
    <w:rsid w:val="00E01E2E"/>
    <w:rsid w:val="00E470BB"/>
    <w:rsid w:val="00E56231"/>
    <w:rsid w:val="00E8765D"/>
    <w:rsid w:val="00EB5200"/>
    <w:rsid w:val="00ED753C"/>
    <w:rsid w:val="00EE4BF4"/>
    <w:rsid w:val="00F12C00"/>
    <w:rsid w:val="00FB784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7D1"/>
  <w15:chartTrackingRefBased/>
  <w15:docId w15:val="{E889AC96-3288-4E96-81D3-EFA2E93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0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EC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8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2D36"/>
  </w:style>
  <w:style w:type="paragraph" w:styleId="Pta">
    <w:name w:val="footer"/>
    <w:basedOn w:val="Normlny"/>
    <w:link w:val="PtaChar"/>
    <w:uiPriority w:val="99"/>
    <w:unhideWhenUsed/>
    <w:rsid w:val="0088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riaditel</cp:lastModifiedBy>
  <cp:revision>32</cp:revision>
  <cp:lastPrinted>2020-11-19T12:00:00Z</cp:lastPrinted>
  <dcterms:created xsi:type="dcterms:W3CDTF">2018-09-23T10:24:00Z</dcterms:created>
  <dcterms:modified xsi:type="dcterms:W3CDTF">2023-08-23T10:59:00Z</dcterms:modified>
</cp:coreProperties>
</file>