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935D" w14:textId="172B06DD" w:rsidR="00AD4779" w:rsidRDefault="00AD4779" w:rsidP="00AD4779">
      <w:pPr>
        <w:spacing w:after="150" w:line="240" w:lineRule="auto"/>
        <w:textAlignment w:val="top"/>
        <w:outlineLvl w:val="1"/>
        <w:rPr>
          <w:rFonts w:ascii="Times New Roman" w:eastAsia="Times New Roman" w:hAnsi="Times New Roman" w:cs="Times New Roman"/>
          <w:color w:val="333333"/>
          <w:sz w:val="52"/>
          <w:szCs w:val="52"/>
          <w:lang w:eastAsia="pl-PL"/>
        </w:rPr>
      </w:pPr>
      <w:r w:rsidRPr="00AD4779">
        <w:rPr>
          <w:rFonts w:ascii="Times New Roman" w:eastAsia="Times New Roman" w:hAnsi="Times New Roman" w:cs="Times New Roman"/>
          <w:color w:val="333333"/>
          <w:sz w:val="52"/>
          <w:szCs w:val="52"/>
          <w:lang w:eastAsia="pl-PL"/>
        </w:rPr>
        <w:t>Standardy wymagań dla dziecka 6-letniego</w:t>
      </w:r>
    </w:p>
    <w:p w14:paraId="0590AF83" w14:textId="77777777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I. Fizyczny obszar rozwoju dziecka:</w:t>
      </w:r>
    </w:p>
    <w:p w14:paraId="1AA9DA82" w14:textId="77777777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Zgłasza potrzeby fizjologiczne, samodzielnie wykonuje podstawowe czynności higieniczne;</w:t>
      </w:r>
    </w:p>
    <w:p w14:paraId="01305D42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sygnalizuje swoje  potrzeby ( ruch, odpoczynek, złe samopoczucie)</w:t>
      </w:r>
    </w:p>
    <w:p w14:paraId="37767103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samodzielnie myje ręce zachowując etapy tej czynności</w:t>
      </w:r>
    </w:p>
    <w:p w14:paraId="55DA573B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samodzielnie wyciera nos chusteczką</w:t>
      </w:r>
      <w:r w:rsidRPr="00AD4779"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  <w:br/>
        <w:t> </w:t>
      </w:r>
    </w:p>
    <w:p w14:paraId="34516141" w14:textId="77777777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Wykonuje czynności samoobsługowe :ubieranie się i rozbieranie, w </w:t>
      </w:r>
      <w:proofErr w:type="spellStart"/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tymczynności</w:t>
      </w:r>
      <w:proofErr w:type="spellEnd"/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precyzyjne, np. zapinanie guzików, wiązanie sznurowadeł;</w:t>
      </w:r>
    </w:p>
    <w:p w14:paraId="310CC6E4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samodzielnie ubiera się i rozbiera</w:t>
      </w:r>
    </w:p>
    <w:p w14:paraId="5236EF38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szanuje swoje ubranie odkładając na miejsce w szatni</w:t>
      </w:r>
    </w:p>
    <w:p w14:paraId="208421BF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samodzielnie zapina guziki</w:t>
      </w:r>
    </w:p>
    <w:p w14:paraId="080F4D2B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wiąże sznurowadła</w:t>
      </w:r>
      <w:r w:rsidRPr="00AD4779"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  <w:br/>
        <w:t> </w:t>
      </w:r>
    </w:p>
    <w:p w14:paraId="4E10279D" w14:textId="77777777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Spożywa posiłki z użyciem sztućców, nakrywa do stołu i sprząta po posiłku ;</w:t>
      </w:r>
    </w:p>
    <w:p w14:paraId="5CCC8654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zachowuje prawidłowa postawę podczas jedzenia</w:t>
      </w:r>
    </w:p>
    <w:p w14:paraId="2D4A2B9E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kulturalnie spożywa posiłki z użyciem sztućców</w:t>
      </w:r>
    </w:p>
    <w:p w14:paraId="117823D8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pomaga nakryć do stołu</w:t>
      </w:r>
    </w:p>
    <w:p w14:paraId="4903C7F8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sprząta po posiłku</w:t>
      </w:r>
      <w:r w:rsidRPr="00AD4779"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  <w:br/>
        <w:t> </w:t>
      </w:r>
    </w:p>
    <w:p w14:paraId="311B5F45" w14:textId="77777777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Komunikuje potrzebę ruchu, odpoczynku itp.</w:t>
      </w:r>
    </w:p>
    <w:p w14:paraId="02229C4F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zgłasza swoje złe samopoczucie</w:t>
      </w:r>
    </w:p>
    <w:p w14:paraId="04D325B2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powiedzieć, kiedy jest zmęczone</w:t>
      </w:r>
    </w:p>
    <w:p w14:paraId="3359CA7A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 słownie potrzebę ruchu</w:t>
      </w:r>
      <w:r w:rsidRPr="00AD4779"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  <w:br/>
        <w:t> </w:t>
      </w:r>
    </w:p>
    <w:p w14:paraId="16B96642" w14:textId="77777777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Uczestniczy w zabawach ruchowych, w tym rytmicznych, muzycznych, naśladowczych, z przyborami lub bez </w:t>
      </w:r>
      <w:proofErr w:type="spellStart"/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nich;wykonuje</w:t>
      </w:r>
      <w:proofErr w:type="spellEnd"/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różne formy ruchu: bieżne, skoczne, z </w:t>
      </w:r>
      <w:proofErr w:type="spellStart"/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czworakowaniem</w:t>
      </w:r>
      <w:proofErr w:type="spellEnd"/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rzutne</w:t>
      </w:r>
    </w:p>
    <w:p w14:paraId="6194A231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sprawny ruchowo lub jest sprawne w miarę swoich możliwości (dziecko niepełnosprawne)</w:t>
      </w:r>
    </w:p>
    <w:p w14:paraId="1E1F1A71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naśladuje wykonywane czynności</w:t>
      </w:r>
    </w:p>
    <w:p w14:paraId="2A461ABF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wykazuje poczucie rytmu w zabawach rytmicznych</w:t>
      </w:r>
    </w:p>
    <w:p w14:paraId="5E7CE5FB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uczestniczy w zabawach bieżnych, skocznych</w:t>
      </w:r>
    </w:p>
    <w:p w14:paraId="788FAACB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uczestniczy w zabawach z </w:t>
      </w:r>
      <w:proofErr w:type="spellStart"/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czworakowaniem</w:t>
      </w:r>
      <w:proofErr w:type="spellEnd"/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zabawach rzutnych</w:t>
      </w:r>
    </w:p>
    <w:p w14:paraId="3A981B11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chętnie uczestniczy w grach, zabawach i zajęciach ruchowych</w:t>
      </w:r>
      <w:r w:rsidRPr="00AD4779"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  <w:br/>
        <w:t> </w:t>
      </w:r>
    </w:p>
    <w:p w14:paraId="7853359C" w14:textId="77777777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Inicjuje zabawy konstrukcyjne, majsterkuje, buduje, wykorzystując zabawki, materiały użytkowe, w tym materiał naturalny</w:t>
      </w:r>
    </w:p>
    <w:p w14:paraId="2B3CAB18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wykonuje prace manipulacyjno-konstrukcyjne</w:t>
      </w:r>
    </w:p>
    <w:p w14:paraId="517C704A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buduje budowle z klocków lub innych materiałów</w:t>
      </w:r>
    </w:p>
    <w:p w14:paraId="2DECA60B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jest twórcze w zabawach konstrukcyjnych</w:t>
      </w:r>
      <w:r w:rsidRPr="00AD4779"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  <w:br/>
        <w:t> </w:t>
      </w:r>
    </w:p>
    <w:p w14:paraId="6AAAC1B2" w14:textId="77777777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Wykonuje czynności takie jak: sprzątanie, pakowanie, trzymanie przedmiotów jedną ręką i oburącz, małych przedmiotów z wykorzystaniem odpowiednio ukształtowanych chwytów dłoni, używa chwytu pisarskiego podczas rysowania, kreślenia i pierwszych prób pisania;</w:t>
      </w:r>
    </w:p>
    <w:p w14:paraId="33D5B15E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samodzielnie sprząta zabawki, przybory</w:t>
      </w:r>
    </w:p>
    <w:p w14:paraId="2802259D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trzymać przybory jedna ręką i oburącz</w:t>
      </w:r>
    </w:p>
    <w:p w14:paraId="7569AFEE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spakować swoje rzeczy do worka lub tornistra</w:t>
      </w:r>
    </w:p>
    <w:p w14:paraId="728F2AA1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prawidłowo trzyma przybór kreślarski (kredkę, ołówek)</w:t>
      </w:r>
      <w:r w:rsidRPr="00AD4779"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  <w:br/>
        <w:t> </w:t>
      </w:r>
    </w:p>
    <w:p w14:paraId="7963555A" w14:textId="77777777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Wykonuje podstawowe ćwiczenia kształtujące nawyk utrzymania prawidłowej postawy ciała</w:t>
      </w:r>
    </w:p>
    <w:p w14:paraId="72CE4911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 o prawidłową postawę podczas siedzenia na krześle</w:t>
      </w:r>
    </w:p>
    <w:p w14:paraId="6ED5F640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aktywnie uczestniczy w zabawach ruchowych i ćwiczeniach gimnastycznych </w:t>
      </w:r>
    </w:p>
    <w:p w14:paraId="2154F6CE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wykonuje ćwiczenia wg  instrukcji nauczyciela</w:t>
      </w:r>
      <w:r w:rsidRPr="00AD4779"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  <w:br/>
        <w:t> </w:t>
      </w:r>
    </w:p>
    <w:p w14:paraId="538CF28F" w14:textId="77777777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Wykazuje sprawność ciała i koordynację w stopniu pozwalającym na rozpoczęcie systematycznej nauki czynności złożonych takich jak czytanie i pisanie</w:t>
      </w:r>
    </w:p>
    <w:p w14:paraId="61423ADA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sprawnie posługuje się nożyczkami</w:t>
      </w:r>
    </w:p>
    <w:p w14:paraId="44D8B468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dysponuje sprawnością rąk oraz koordynacją wzrokowo – ruchową</w:t>
      </w:r>
    </w:p>
    <w:p w14:paraId="488DD33F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rozróżnia głoski w nagłosie</w:t>
      </w:r>
    </w:p>
    <w:p w14:paraId="03EDED16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rozróżnia głoski w wygłosie</w:t>
      </w:r>
    </w:p>
    <w:p w14:paraId="59AD0642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dostrzega różnice na obrazkach</w:t>
      </w:r>
    </w:p>
    <w:p w14:paraId="5DD604B1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wykazuje orientacje na kartce papieru</w:t>
      </w:r>
    </w:p>
    <w:p w14:paraId="767ED7A9" w14:textId="77777777" w:rsidR="00AD4779" w:rsidRPr="00AD4779" w:rsidRDefault="00AD4779" w:rsidP="00AD4779">
      <w:pPr>
        <w:spacing w:after="240" w:line="240" w:lineRule="auto"/>
        <w:ind w:left="720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  <w:t> </w:t>
      </w:r>
    </w:p>
    <w:p w14:paraId="7B2454AB" w14:textId="77777777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II.  Emocjonalny obszar  rozwoju dziecka:</w:t>
      </w:r>
    </w:p>
    <w:p w14:paraId="3BD12213" w14:textId="77777777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Rozpoznaje i nazywa podstawowe emocje, próbuje radzić sobie z ich przeżywaniem;</w:t>
      </w:r>
    </w:p>
    <w:p w14:paraId="611519C7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rozpoznaje i nazywa podstawowe emocje (radość, smutek, </w:t>
      </w:r>
      <w:proofErr w:type="spellStart"/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gniew,złość,zaskoczenie</w:t>
      </w:r>
      <w:proofErr w:type="spellEnd"/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018AD032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radzi sobie w trudnych sytuacjach (z porażkami i stresem)</w:t>
      </w:r>
      <w:r w:rsidRPr="00AD4779"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  <w:br/>
        <w:t> </w:t>
      </w:r>
    </w:p>
    <w:p w14:paraId="4561CD07" w14:textId="77777777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Szanuje emocje swoje i innych osób;</w:t>
      </w:r>
    </w:p>
    <w:p w14:paraId="54036E98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właściwie reaguje na przejawy emocji innych osób</w:t>
      </w:r>
    </w:p>
    <w:p w14:paraId="22B6957D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 bezpieczne sposoby radzenia sobie z emocjami</w:t>
      </w:r>
    </w:p>
    <w:p w14:paraId="51918ED6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radzi sobie  ze swoimi emocjami ( z porażkami i stresem)</w:t>
      </w:r>
      <w:r w:rsidRPr="00AD4779"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  <w:br/>
        <w:t> </w:t>
      </w:r>
    </w:p>
    <w:p w14:paraId="58218AF2" w14:textId="77777777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Przeżywa emocje w sposób umożliwiający mu adaptację w nowym otoczeniu, np. w nowej grupie dzieci, nowej grupie starszych dzieci, a także w nowej grupie dzieci i osób dorosłych;</w:t>
      </w:r>
    </w:p>
    <w:p w14:paraId="19DC52A3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adoptuje się w nowym otoczeniu</w:t>
      </w:r>
    </w:p>
    <w:p w14:paraId="345B0032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stosuje zwroty grzecznościowe w kontaktach z innymi</w:t>
      </w:r>
    </w:p>
    <w:p w14:paraId="222354DC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boi się nowych sytuacji, nowego otoczenia</w:t>
      </w:r>
    </w:p>
    <w:p w14:paraId="407B3578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integruje się z grupą dzieci</w:t>
      </w:r>
      <w:r w:rsidRPr="00AD4779"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  <w:br/>
        <w:t> </w:t>
      </w:r>
    </w:p>
    <w:p w14:paraId="51BF0340" w14:textId="77777777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 Przedstawia swoje emocje i uczucia, używając charakterystycznych dla dziecka form wyrazu;</w:t>
      </w:r>
    </w:p>
    <w:p w14:paraId="27EC931B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wyrazić radość, smutek, lęk za pomocą mowy ciała, słowa, symboli</w:t>
      </w:r>
    </w:p>
    <w:p w14:paraId="39D43904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powiedzieć o swoich uczuciach i emocjach</w:t>
      </w:r>
    </w:p>
    <w:p w14:paraId="1D9C2FDD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przyjmuje krytykę, cieszy się z sukcesu</w:t>
      </w:r>
      <w:r w:rsidRPr="00AD4779"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  <w:br/>
        <w:t> </w:t>
      </w:r>
    </w:p>
    <w:p w14:paraId="0BE4E9DC" w14:textId="77777777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Rozstaje się z rodzicami bez lęku, ma świadomość, że rozstanie  takie bywa dłuższe lub krótsze;</w:t>
      </w:r>
    </w:p>
    <w:p w14:paraId="67EC55B7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akceptuje rozstanie z rodzicami bez lęku</w:t>
      </w:r>
    </w:p>
    <w:p w14:paraId="70A1418B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rozróżnia długie i krótkie rozstania</w:t>
      </w:r>
      <w:r w:rsidRPr="00AD4779"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  <w:br/>
        <w:t> </w:t>
      </w:r>
    </w:p>
    <w:p w14:paraId="755C5932" w14:textId="77777777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Rozróżnia emocje i uczucia nieprzyjemne, ma świadomość, że odczuwają i przeżywają ją wszyscy ludzie</w:t>
      </w:r>
    </w:p>
    <w:p w14:paraId="72D6BBFC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rozróżnić uczucia przyjemne od nieprzyjemnych</w:t>
      </w:r>
    </w:p>
    <w:p w14:paraId="32F6B73F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świadome, że uczucia doznawane są przez innych</w:t>
      </w:r>
      <w:r w:rsidRPr="00AD4779"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  <w:br/>
        <w:t> </w:t>
      </w:r>
    </w:p>
    <w:p w14:paraId="3DE0B9BD" w14:textId="77777777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Szuka wsparcia w sytuacjach trudnych dla niego emocjonalnie; wdraża swoje własne strategie, wspierane przez osoby dorosłe lub rówieśników;</w:t>
      </w:r>
    </w:p>
    <w:p w14:paraId="714256EE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szuka wsparcia w trudnych sytuacjach</w:t>
      </w:r>
    </w:p>
    <w:p w14:paraId="190DEF69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podsuwa propozycje rozwiązań w sytuacjach trudnych</w:t>
      </w:r>
    </w:p>
    <w:p w14:paraId="46A647DD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 sposoby radzenia sobie w trudnych sytuacjach</w:t>
      </w:r>
      <w:r w:rsidRPr="00AD4779"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  <w:br/>
        <w:t> </w:t>
      </w:r>
    </w:p>
    <w:p w14:paraId="741FD661" w14:textId="77777777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Zauważa, że nie wszystkie przeżywane emocje i uczucia mogą być podstawą  do podejmowania natychmiastowego działania, panuje nad nieprzyjemną emocją, np. podczas czekania na swoją kolej w zabawie lub innej sytuacji</w:t>
      </w:r>
    </w:p>
    <w:p w14:paraId="04703310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 bezpieczne sposoby rozładowania negatywnych emocji</w:t>
      </w:r>
    </w:p>
    <w:p w14:paraId="5F63AEF9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cierpliwie oczekuje na swoją kolej</w:t>
      </w:r>
    </w:p>
    <w:p w14:paraId="0E3C6F36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rozróżnić rodzaje emocji</w:t>
      </w:r>
    </w:p>
    <w:p w14:paraId="3F831B8C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zapanować nad negatywnymi emocjami</w:t>
      </w:r>
      <w:r w:rsidRPr="00AD4779"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  <w:br/>
        <w:t> </w:t>
      </w:r>
    </w:p>
    <w:p w14:paraId="23C494CA" w14:textId="77777777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Wczuwa się w emocje i uczucia osób z najbliższego otoczenia;</w:t>
      </w:r>
    </w:p>
    <w:p w14:paraId="478CD56F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wczuwa się w uczucia innych</w:t>
      </w:r>
    </w:p>
    <w:p w14:paraId="00E4EB2E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uzasadnić swoje uczucia</w:t>
      </w:r>
    </w:p>
    <w:p w14:paraId="691EEDBE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określa uczucia drugiego człowieka</w:t>
      </w:r>
      <w:r w:rsidRPr="00AD4779"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  <w:br/>
        <w:t> </w:t>
      </w:r>
    </w:p>
    <w:p w14:paraId="62938E67" w14:textId="77777777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Dostrzega, że zwierzęta posiadają zdolność odczuwania, przejawia w stosunku do nich życzliwość i troskę:</w:t>
      </w:r>
    </w:p>
    <w:p w14:paraId="51CAFECD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okazuje opiekuńczy stosunek do zwierząt</w:t>
      </w:r>
    </w:p>
    <w:p w14:paraId="739DE233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wie, że zwierzęta odczuwają( np. ból, głód, zimno </w:t>
      </w:r>
      <w:proofErr w:type="spellStart"/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itp</w:t>
      </w:r>
      <w:proofErr w:type="spellEnd"/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…)</w:t>
      </w:r>
    </w:p>
    <w:p w14:paraId="0AFBB5AB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zaopiekować się  zwierzęciem w miarę swoich możliwości</w:t>
      </w:r>
      <w:r w:rsidRPr="00AD4779"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  <w:br/>
        <w:t> </w:t>
      </w:r>
    </w:p>
    <w:p w14:paraId="75750D67" w14:textId="77777777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Dostrzega emocjonalną wartość otoczenia przyrodniczego jako źródła satysfakcji przyrodniczej</w:t>
      </w:r>
    </w:p>
    <w:p w14:paraId="26900FAC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zachowuje właściwą postawę wobec świata roślinnego (np. nie niszczy trawników)</w:t>
      </w:r>
    </w:p>
    <w:p w14:paraId="7FB5F8A5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przejawia wrażliwość na świat  roślinny  jako źródło  radości i satysfakcji estetycznej (nie niszczy muchomorów mimo, że jest trujący bo jest ozdobą lasu)</w:t>
      </w:r>
    </w:p>
    <w:p w14:paraId="0310D6DE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dostrzega piękno przyrody o każdej porze roku</w:t>
      </w:r>
    </w:p>
    <w:p w14:paraId="380FBF1E" w14:textId="77777777" w:rsidR="00AD4779" w:rsidRPr="00AD4779" w:rsidRDefault="00AD4779" w:rsidP="00AD4779">
      <w:pPr>
        <w:spacing w:after="240" w:line="240" w:lineRule="auto"/>
        <w:ind w:left="720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  <w:t> </w:t>
      </w:r>
    </w:p>
    <w:p w14:paraId="4F23ABC8" w14:textId="77777777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III. Społeczny obszar rozwoju dziecka:</w:t>
      </w:r>
    </w:p>
    <w:p w14:paraId="2681E5E2" w14:textId="77777777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Przejawia poczucie własnej wartości jako osoby, wyraża szacunek wobec innych osób i przestrzegając tych wartości, nawiązuje relacje rówieśnicze</w:t>
      </w:r>
    </w:p>
    <w:p w14:paraId="605CDADA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okazuje szacunek innym (grzecznie zwraca się do innych)</w:t>
      </w:r>
    </w:p>
    <w:p w14:paraId="6544CF89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swobodnie porozumiewa się z rówieśnikami</w:t>
      </w:r>
      <w:r w:rsidRPr="00AD4779"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  <w:br/>
        <w:t> </w:t>
      </w:r>
    </w:p>
    <w:p w14:paraId="1BDA9BA8" w14:textId="77777777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Odczuwa i wyjaśnia swoją przynależność do rodziny, narodu, grupy przedszkolnej , grupy chłopców, grupy dziewczynek oraz innych grup, np. grupy teatralnej, grupy sportowej:</w:t>
      </w:r>
    </w:p>
    <w:p w14:paraId="2C922A30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wie, że jest członkiem rodziny</w:t>
      </w:r>
    </w:p>
    <w:p w14:paraId="7E694914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identyfikuje się z własnym narodem (wie, że jest Polakiem)</w:t>
      </w:r>
    </w:p>
    <w:p w14:paraId="282575B5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wie, że należy do grupy przedszkolnej</w:t>
      </w:r>
    </w:p>
    <w:p w14:paraId="40217AE5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określa odrębność innych względem siebie</w:t>
      </w:r>
    </w:p>
    <w:p w14:paraId="5F746A5F" w14:textId="77777777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Posługuje się swoim imieniem, nazwiskiem, adresem</w:t>
      </w:r>
    </w:p>
    <w:p w14:paraId="1021ADC9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 swój adres zamieszkania</w:t>
      </w:r>
    </w:p>
    <w:p w14:paraId="7714A160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się przedstawić imieniem i nazwiskiem</w:t>
      </w:r>
      <w:r w:rsidRPr="00AD4779"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  <w:br/>
        <w:t> </w:t>
      </w:r>
    </w:p>
    <w:p w14:paraId="6D7FEA44" w14:textId="77777777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Używa zwrotów grzecznościowych podczas powitania, pożegnania, sytuacji wymagającej przeproszenia i przyjęcia konsekwencji  swojego zachowania</w:t>
      </w:r>
    </w:p>
    <w:p w14:paraId="5F4B1F6C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stosuje zwroty grzecznościowe (dzień dobry, do widzenia proszę dziękuję, przepraszam)</w:t>
      </w:r>
    </w:p>
    <w:p w14:paraId="600161A7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przyjmuje konsekwencje negatywnych </w:t>
      </w:r>
      <w:proofErr w:type="spellStart"/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</w:p>
    <w:p w14:paraId="300C2154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przeprosić za niewłaściwe zachowania</w:t>
      </w:r>
      <w:r w:rsidRPr="00AD4779"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  <w:br/>
        <w:t> </w:t>
      </w:r>
    </w:p>
    <w:p w14:paraId="5C676F4D" w14:textId="77777777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Ocenia swoje zachowanie w kontekście podjętych czynności i zadań oraz przyjętych norm grupowych; przyjmuje, respektuje i tworzy zasady zabawy w grupie, współdziała z dziećmi w zabawie, pracach użytecznych, podczas odpoczynku;</w:t>
      </w:r>
    </w:p>
    <w:p w14:paraId="0725CA5F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ocenia swoje zachowanie i innych wobec podjętych obowiązków</w:t>
      </w:r>
    </w:p>
    <w:p w14:paraId="4FD1597B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 ustalonych norm i zasad grupowych</w:t>
      </w:r>
    </w:p>
    <w:p w14:paraId="2D629BA7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 w zabawach i sytuacjach zadaniowych</w:t>
      </w:r>
    </w:p>
    <w:p w14:paraId="3AFA1296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respektuje potrzeby innych (np. prawo do odpoczynku)</w:t>
      </w:r>
      <w:r w:rsidRPr="00AD4779"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  <w:br/>
        <w:t> </w:t>
      </w:r>
    </w:p>
    <w:p w14:paraId="26A7D1D2" w14:textId="77777777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Nazywa i rozpoznaje wartości związane z umiejętnościami i </w:t>
      </w:r>
      <w:proofErr w:type="spellStart"/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zachowaniami</w:t>
      </w:r>
      <w:proofErr w:type="spellEnd"/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społecznymi, np. szacunek do dzieci i dorosłych, szacunek do ojczyzny, życzliwość okazywana dzieciom i dorosłym-obowiązkowość, przyjaźń, radość;</w:t>
      </w:r>
    </w:p>
    <w:p w14:paraId="0F292A27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 co to jest szacunek i jak go okazać innym</w:t>
      </w:r>
    </w:p>
    <w:p w14:paraId="3942CADF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wykazuje zainteresowanie wiedzą o Polsce</w:t>
      </w:r>
    </w:p>
    <w:p w14:paraId="526DA966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zna wartość przyjaźni i życzliwości</w:t>
      </w:r>
    </w:p>
    <w:p w14:paraId="54088678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 co to znaczy szacunek do ojczyzny</w:t>
      </w:r>
      <w:r w:rsidRPr="00AD4779"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  <w:br/>
        <w:t> </w:t>
      </w:r>
    </w:p>
    <w:p w14:paraId="661B9052" w14:textId="77777777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Respektuje prawa i obowiązki swoje oraz innych osób, zwracając uwagę na ich indywidualne potrzeby;</w:t>
      </w:r>
    </w:p>
    <w:p w14:paraId="4A7C74C0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 swoje prawa i obowiązki</w:t>
      </w:r>
    </w:p>
    <w:p w14:paraId="2397D739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rozpoznaje prawa i obowiązki innych osób</w:t>
      </w:r>
    </w:p>
    <w:p w14:paraId="132867A6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respektuje prawa i obowiązki swoje i innych osób</w:t>
      </w:r>
      <w:r w:rsidRPr="00AD4779"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  <w:br/>
        <w:t> </w:t>
      </w:r>
    </w:p>
    <w:p w14:paraId="101CF8CA" w14:textId="77777777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Obdarza uwagą inne dzieci i osoby dorosłe</w:t>
      </w:r>
    </w:p>
    <w:p w14:paraId="42811AAD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słucha wypowiedzi innych dzieci</w:t>
      </w:r>
    </w:p>
    <w:p w14:paraId="6DE928A6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przeszkadza innym</w:t>
      </w:r>
    </w:p>
    <w:p w14:paraId="24C96549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słucha poleceń pani i innych dorosłych</w:t>
      </w:r>
      <w:r w:rsidRPr="00AD4779"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  <w:br/>
        <w:t> </w:t>
      </w:r>
    </w:p>
    <w:p w14:paraId="5D3F7A75" w14:textId="77777777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Komunikuje się z dziećmi i osobami dorosłymi, wykorzystując komunikaty werbalne i pozawerbalne ;wyraża swoje oczekiwania społeczne wobec innego dziecka, grupy</w:t>
      </w:r>
    </w:p>
    <w:p w14:paraId="6749CBA5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uważnie słucha innych</w:t>
      </w:r>
    </w:p>
    <w:p w14:paraId="15165D6C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swobodnie porozumiewa się z dorosłymi i rówieśnikami</w:t>
      </w:r>
    </w:p>
    <w:p w14:paraId="160AC1F7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wykorzystuje miny,  gesty do komunikowania się z dziećmi i dorosłymi</w:t>
      </w:r>
      <w:r w:rsidRPr="00AD4779"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  <w:br/>
        <w:t> </w:t>
      </w:r>
    </w:p>
    <w:p w14:paraId="35BFF061" w14:textId="77777777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IV. Poznawczy obszar rozwoju dziecka. </w:t>
      </w:r>
    </w:p>
    <w:p w14:paraId="1F75964D" w14:textId="77777777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Wyraża swoje rozumienie świata, zjawisk i rzeczy znajdujących się w bliskim otoczeniu za pomocą komunikatów pozawerbalnych: tańca, intencjonalnego ruchu, gestów, impresji plastycznych, technicznych, teatralnych, mimicznych, konstrukcji i modeli z tworzyw i materiału naturalnego;</w:t>
      </w:r>
    </w:p>
    <w:p w14:paraId="7D13D260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Odgrywa role tematyczne.</w:t>
      </w:r>
    </w:p>
    <w:p w14:paraId="7C7A94DF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Rozwiązuje zagadki pantomimiczne</w:t>
      </w:r>
    </w:p>
    <w:p w14:paraId="05AE33B7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 emocje w różnych formach ekspresji (muzycznej, plastycznej, teatralnej, ruchowej)</w:t>
      </w:r>
    </w:p>
    <w:p w14:paraId="07029AF9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Porusza się zgodnie z rytmem melodii</w:t>
      </w:r>
    </w:p>
    <w:p w14:paraId="09FFEB5F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wrażliwe na piękno</w:t>
      </w:r>
    </w:p>
    <w:p w14:paraId="39F555BB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poczucie estetyki</w:t>
      </w:r>
      <w:r w:rsidRPr="00AD4779"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  <w:br/>
        <w:t> </w:t>
      </w:r>
    </w:p>
    <w:p w14:paraId="13E6C5F2" w14:textId="77777777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Wyraża swoje rozumienie świata, zjawisk i rzeczy znajdujących się w bliskim otoczeniu za pomocą języka mówionego, posługuje się językiem polskim w mowie zrozumiałej dla dzieci i osób dorosłych, mówi płynnie, wyraźnie, rytmicznie, poprawnie wypowiada ciche i głośne dźwięki mowy, rozróżnia głoski na początku i końcu w wybranych prostych fonetycznie słowach;</w:t>
      </w:r>
    </w:p>
    <w:p w14:paraId="174494AE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Zwraca się bezpośrednio do rozmówcy</w:t>
      </w:r>
    </w:p>
    <w:p w14:paraId="3D08A0CB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Mówi poprawnie pod względem gramatycznym</w:t>
      </w:r>
    </w:p>
    <w:p w14:paraId="0F0D4D76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Mówi poprawnie pod względem leksykalno-semantycznym</w:t>
      </w:r>
    </w:p>
    <w:p w14:paraId="0C6166CF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prawidłowo oddech</w:t>
      </w:r>
    </w:p>
    <w:p w14:paraId="0FB1DCDB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Stosuje odpowiednią intonację głosu</w:t>
      </w:r>
    </w:p>
    <w:p w14:paraId="3572863D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Układa zdania złożone</w:t>
      </w:r>
    </w:p>
    <w:p w14:paraId="0594B359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Dokonuje syntezy sylabowej  wyrazu</w:t>
      </w:r>
    </w:p>
    <w:p w14:paraId="34B10100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Wyodrębnia samogłoski  w nagłosie i spółgłoski w wygłosie.</w:t>
      </w:r>
    </w:p>
    <w:p w14:paraId="0580222A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Dokonuje syntezy i analizy głoskowej prostego wyrazu</w:t>
      </w:r>
      <w:r w:rsidRPr="00AD4779"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  <w:br/>
        <w:t> </w:t>
      </w:r>
    </w:p>
    <w:p w14:paraId="1FAB4B79" w14:textId="77777777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Odróżnia elementy świata fikcji od realnej rzeczywistości; byty rzeczywiste od medialnych, byty realistyczne od fikcyjnych;</w:t>
      </w:r>
    </w:p>
    <w:p w14:paraId="097B2CDD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Rozumie, że niektóre miejsca, postaci i zdarzenia są fikcyjne i nie występują w świecie realnym.</w:t>
      </w:r>
    </w:p>
    <w:p w14:paraId="5574CDD6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Wie, że świat fikcji jest wytworem ludzkiej wyobraźni.</w:t>
      </w:r>
      <w:r w:rsidRPr="00AD4779"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  <w:br/>
        <w:t> </w:t>
      </w:r>
    </w:p>
    <w:p w14:paraId="7D096361" w14:textId="77777777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Rozpoznaje litery, którymi jest zainteresowane na skutek zabawy i spontanicznych odkryć, odczytuje krótkie wyrazy utworzone z poznanych liter w formie napisów drukowanych dotyczące treści znajdujących zastosowanie w codziennej aktywności;</w:t>
      </w:r>
    </w:p>
    <w:p w14:paraId="6C367BDE" w14:textId="77777777" w:rsidR="00AD4779" w:rsidRPr="00AD4779" w:rsidRDefault="00AD4779" w:rsidP="00AD4779">
      <w:pPr>
        <w:spacing w:after="240" w:line="240" w:lineRule="auto"/>
        <w:ind w:left="720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  <w:t> </w:t>
      </w:r>
    </w:p>
    <w:p w14:paraId="013AE8C4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Rozpoznaje i nazywa litery drukowane małe i wielkie.</w:t>
      </w:r>
    </w:p>
    <w:p w14:paraId="4C005715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Podejmuje próby globalnego czytania</w:t>
      </w:r>
    </w:p>
    <w:p w14:paraId="44199D17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Rozpoznaje napis oznaczający jego imię.</w:t>
      </w:r>
    </w:p>
    <w:p w14:paraId="25AC6635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Odczytuje  napisy ważnych instytucji użyteczności publicznej.</w:t>
      </w:r>
      <w:r w:rsidRPr="00AD4779"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  <w:br/>
        <w:t> </w:t>
      </w:r>
    </w:p>
    <w:p w14:paraId="61D9B37A" w14:textId="77777777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Odpowiada na pytania, opowiada o zdarzeniach z przedszkola, objaśnia kolejność zdarzeń w prostych historyjkach obrazkowych, układa historyjki obrazkowe, recytuje wierszyki, układa i rozwiązuje zagadki;</w:t>
      </w:r>
    </w:p>
    <w:p w14:paraId="77C7404F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Układa historyjki obrazkowe.</w:t>
      </w:r>
    </w:p>
    <w:p w14:paraId="31FB139B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Opowiada historyjki obrazkowe, wskazując związki, </w:t>
      </w:r>
      <w:proofErr w:type="spellStart"/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przyczynowo-skutkowe</w:t>
      </w:r>
      <w:proofErr w:type="spellEnd"/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82BF35C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Opowiada o własnych przygodach ze wskazaniem na przyczyny i skutki wydarzeń.</w:t>
      </w:r>
    </w:p>
    <w:p w14:paraId="1923BFEE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Rozumie przyczyny powstawania różnych zdarzeń i sytuacji oraz próbuje przewidywać ich skutki.</w:t>
      </w:r>
    </w:p>
    <w:p w14:paraId="0B86C716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Tworzy własne opowiadanie do historyjki.</w:t>
      </w:r>
    </w:p>
    <w:p w14:paraId="4C903E41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Odpowiada na pytania.</w:t>
      </w:r>
    </w:p>
    <w:p w14:paraId="54B12458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Recytuje wiersze.</w:t>
      </w:r>
    </w:p>
    <w:p w14:paraId="2ACC30EB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ułożyć zagadkę.</w:t>
      </w:r>
    </w:p>
    <w:p w14:paraId="767D5EE4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rozwiązać zagadkę.</w:t>
      </w:r>
      <w:r w:rsidRPr="00AD4779"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  <w:br/>
        <w:t> </w:t>
      </w:r>
    </w:p>
    <w:p w14:paraId="42AE4185" w14:textId="77777777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Wykonuje własne eksperymenty językowe, nadaje znaczenie czynnościom, nazywa je, tworzy żarty językowe i sytuacyjne, uważnie słucha i nadaje znaczenie swym doświadczeniom;</w:t>
      </w:r>
    </w:p>
    <w:p w14:paraId="32146C5A" w14:textId="77777777" w:rsidR="00AD4779" w:rsidRPr="00AD4779" w:rsidRDefault="00AD4779" w:rsidP="00AD4779">
      <w:pPr>
        <w:numPr>
          <w:ilvl w:val="1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układa dziecięce wyliczanki i rymowanki</w:t>
      </w:r>
    </w:p>
    <w:p w14:paraId="548D74C9" w14:textId="77777777" w:rsidR="00AD4779" w:rsidRPr="00AD4779" w:rsidRDefault="00AD4779" w:rsidP="00AD4779">
      <w:pPr>
        <w:numPr>
          <w:ilvl w:val="1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tworzy skojarzenia do podanych wyrazów</w:t>
      </w:r>
    </w:p>
    <w:p w14:paraId="51C636C8" w14:textId="77777777" w:rsidR="00AD4779" w:rsidRPr="00AD4779" w:rsidRDefault="00AD4779" w:rsidP="00AD4779">
      <w:pPr>
        <w:numPr>
          <w:ilvl w:val="1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stworzyć ciągi nowych skojarzeń słownych</w:t>
      </w:r>
    </w:p>
    <w:p w14:paraId="3C3088D9" w14:textId="77777777" w:rsidR="00AD4779" w:rsidRPr="00AD4779" w:rsidRDefault="00AD4779" w:rsidP="00AD4779">
      <w:pPr>
        <w:numPr>
          <w:ilvl w:val="1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w wypowiedziach zastosować  odpowiednia formę czasownika w odniesieniu do wykonywanych czynności</w:t>
      </w:r>
    </w:p>
    <w:p w14:paraId="2CFEBFC7" w14:textId="77777777" w:rsidR="00AD4779" w:rsidRPr="00AD4779" w:rsidRDefault="00AD4779" w:rsidP="00AD4779">
      <w:pPr>
        <w:numPr>
          <w:ilvl w:val="1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rozumie relacje czasowe i formułuje prawidłowo wypowiedzi w czasie teraźniejszym,</w:t>
      </w:r>
    </w:p>
    <w:p w14:paraId="4410120E" w14:textId="77777777" w:rsidR="00AD4779" w:rsidRPr="00AD4779" w:rsidRDefault="00AD4779" w:rsidP="00AD4779">
      <w:pPr>
        <w:numPr>
          <w:ilvl w:val="1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 przeszłym i przyszłym</w:t>
      </w:r>
    </w:p>
    <w:p w14:paraId="379177FB" w14:textId="77777777" w:rsidR="00AD4779" w:rsidRPr="00AD4779" w:rsidRDefault="00AD4779" w:rsidP="00AD4779">
      <w:pPr>
        <w:numPr>
          <w:ilvl w:val="1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zadawać pytania na interesujące go tematy</w:t>
      </w:r>
    </w:p>
    <w:p w14:paraId="62B4AA4E" w14:textId="77777777" w:rsidR="00AD4779" w:rsidRPr="00AD4779" w:rsidRDefault="00AD4779" w:rsidP="00AD4779">
      <w:pPr>
        <w:numPr>
          <w:ilvl w:val="1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odtwarza przebieg wydarzeń na temat obejrzanego filmu, sztuki teatralnej, wysłuchanego opowiadania czy koncertu</w:t>
      </w:r>
    </w:p>
    <w:p w14:paraId="47F64F2C" w14:textId="77777777" w:rsidR="00AD4779" w:rsidRPr="00AD4779" w:rsidRDefault="00AD4779" w:rsidP="00AD4779">
      <w:pPr>
        <w:numPr>
          <w:ilvl w:val="1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Układa zdarzenia według kolejności chronologicznej</w:t>
      </w:r>
    </w:p>
    <w:p w14:paraId="4F4826D9" w14:textId="77777777" w:rsidR="00AD4779" w:rsidRPr="00AD4779" w:rsidRDefault="00AD4779" w:rsidP="00AD4779">
      <w:pPr>
        <w:spacing w:after="240" w:line="240" w:lineRule="auto"/>
        <w:ind w:left="720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  <w:t> </w:t>
      </w:r>
    </w:p>
    <w:p w14:paraId="1E0720D6" w14:textId="77777777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Eksperymentuje rytmem, głosem, dźwiękami i ruchem, rozwijając swoją wyobraźnię muzyczną; słucha, odtwarza i tworzy muzykę, śpiewa piosenki, porusza się przy muzyce i do muzyki, dostrzega zmiany charakteru muzyki, np. dynamiki, tempa i wysokości dźwięku oraz wyraża ją ruchem, reaguje na sygnały, muzykuje z użyciem instrumentów oraz innych źródeł dźwięku; śpiewa piosenki z dziecięcego repertuaru oraz łatwe piosenki ludowe; chętnie uczestniczy w zbiorowym muzykowaniu; wyraża emocje i zjawiska poza muzyczne różnymi środkami aktywności muzycznej; aktywnie słucha muzyki; wykonuje lub rozpoznaje melodie, piosenki i pieśni, np. ważne dla wszystkich dzieci w przedszkolu, np. hymn przedszkola, charakterystyczne dla uroczystości narodowych (hymn narodowy), potrzebne do organizacji uroczystości np. Dnia Babci i Dziadka, święta przedszkolaka (piosenki okazjonalne) i inne;</w:t>
      </w: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skupieniu słucha muzyki;</w:t>
      </w:r>
    </w:p>
    <w:p w14:paraId="12836898" w14:textId="77777777" w:rsidR="00AD4779" w:rsidRPr="00AD4779" w:rsidRDefault="00AD4779" w:rsidP="00AD4779">
      <w:pPr>
        <w:numPr>
          <w:ilvl w:val="1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odgrywa role i wyraża emocje w różnych formach ekspresji muzycznej i ruchowej</w:t>
      </w:r>
    </w:p>
    <w:p w14:paraId="56504132" w14:textId="77777777" w:rsidR="00AD4779" w:rsidRPr="00AD4779" w:rsidRDefault="00AD4779" w:rsidP="00AD4779">
      <w:pPr>
        <w:numPr>
          <w:ilvl w:val="1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porusza się zgodnie z rytmem melodii i odtwarza proste układy taneczne</w:t>
      </w:r>
    </w:p>
    <w:p w14:paraId="5FE1FAEC" w14:textId="77777777" w:rsidR="00AD4779" w:rsidRPr="00AD4779" w:rsidRDefault="00AD4779" w:rsidP="00AD4779">
      <w:pPr>
        <w:numPr>
          <w:ilvl w:val="1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 określić budowę wysłuchanej piosenki (zwrotki, refren, powtórzenie) i elementy piosenki (słowa, melodia i akompaniament)</w:t>
      </w:r>
    </w:p>
    <w:p w14:paraId="7B640ED1" w14:textId="77777777" w:rsidR="00AD4779" w:rsidRPr="00AD4779" w:rsidRDefault="00AD4779" w:rsidP="00AD4779">
      <w:pPr>
        <w:numPr>
          <w:ilvl w:val="1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 wybrane piosenki ludowe, zwłaszcza z regionu, w którym mieszka</w:t>
      </w:r>
    </w:p>
    <w:p w14:paraId="48995505" w14:textId="77777777" w:rsidR="00AD4779" w:rsidRPr="00AD4779" w:rsidRDefault="00AD4779" w:rsidP="00AD4779">
      <w:pPr>
        <w:numPr>
          <w:ilvl w:val="1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 wybrane tańce regionalne np. walczyk, poleczka, krakowiak, kujawiak</w:t>
      </w:r>
    </w:p>
    <w:p w14:paraId="3D5F8CA4" w14:textId="77777777" w:rsidR="00AD4779" w:rsidRPr="00AD4779" w:rsidRDefault="00AD4779" w:rsidP="00AD4779">
      <w:pPr>
        <w:numPr>
          <w:ilvl w:val="1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rozpoznaje akompaniament do biegu, marszu, podskoków</w:t>
      </w:r>
    </w:p>
    <w:p w14:paraId="15A331AB" w14:textId="77777777" w:rsidR="00AD4779" w:rsidRPr="00AD4779" w:rsidRDefault="00AD4779" w:rsidP="00AD4779">
      <w:pPr>
        <w:numPr>
          <w:ilvl w:val="1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rozpoznaje po brzmieniu i nazywa instrumenty perkusyjne</w:t>
      </w:r>
    </w:p>
    <w:p w14:paraId="30B5288A" w14:textId="77777777" w:rsidR="00AD4779" w:rsidRPr="00AD4779" w:rsidRDefault="00AD4779" w:rsidP="00AD4779">
      <w:pPr>
        <w:numPr>
          <w:ilvl w:val="1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zastosować instrumenty perkusyjne i pomoce akustyczne  dla ilustrowania zjawisk przyrody, rytmu i melodii</w:t>
      </w:r>
    </w:p>
    <w:p w14:paraId="30E1118C" w14:textId="77777777" w:rsidR="00AD4779" w:rsidRPr="00AD4779" w:rsidRDefault="00AD4779" w:rsidP="00AD4779">
      <w:pPr>
        <w:numPr>
          <w:ilvl w:val="1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rozpoznaje i określa 3 rejestry  wysokości dźwięku (nisko, wyżej, wysoko), 3 rodzaje tempa (wolno, szybciej, bardzo szybko)</w:t>
      </w:r>
    </w:p>
    <w:p w14:paraId="456AF26A" w14:textId="77777777" w:rsidR="00AD4779" w:rsidRPr="00AD4779" w:rsidRDefault="00AD4779" w:rsidP="00AD4779">
      <w:pPr>
        <w:numPr>
          <w:ilvl w:val="1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uczestniczy w okolicznościowych inscenizacjach muzycznych</w:t>
      </w:r>
      <w:r w:rsidRPr="00AD4779"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  <w:br/>
        <w:t> </w:t>
      </w:r>
    </w:p>
    <w:p w14:paraId="32E29C15" w14:textId="77777777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Wykonuje własne eksperymenty graficzne farbą, kredką, ołówkiem, mazakiem itp., tworzy proste i złożone znaki, nadając im znaczenie, odkrywa w nich fragmenty wybranych liter, cyfr, kreśli wybrane litery i cyfry na gładkiej kartce papieru, wyjaśnia sposób powstania wykreślonych, narysowanych lub zapisanych kształtów, przetwarza obraz ruchowy na graficzny i odwrotnie, samodzielnie planuje ruch przed zapisaniem, np. znaku graficznego, litery i innych w przestrzeni sieci kwadratowej lub liniatury, określa kierunki i miejsca na kartce papieru;</w:t>
      </w:r>
    </w:p>
    <w:p w14:paraId="3A8AA7B9" w14:textId="77777777" w:rsidR="00AD4779" w:rsidRPr="00AD4779" w:rsidRDefault="00AD4779" w:rsidP="00AD4779">
      <w:pPr>
        <w:numPr>
          <w:ilvl w:val="1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prawidłowo trzyma i posługuje się narzędziem pisarskim</w:t>
      </w:r>
    </w:p>
    <w:p w14:paraId="745132BB" w14:textId="77777777" w:rsidR="00AD4779" w:rsidRPr="00AD4779" w:rsidRDefault="00AD4779" w:rsidP="00AD4779">
      <w:pPr>
        <w:numPr>
          <w:ilvl w:val="1"/>
          <w:numId w:val="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określa miejsce na kartce papieru</w:t>
      </w:r>
    </w:p>
    <w:p w14:paraId="6A14178F" w14:textId="77777777" w:rsidR="00AD4779" w:rsidRPr="00AD4779" w:rsidRDefault="00AD4779" w:rsidP="00AD4779">
      <w:pPr>
        <w:numPr>
          <w:ilvl w:val="1"/>
          <w:numId w:val="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zachowuje prawidłowy kierunek od lewej do prawej strony</w:t>
      </w:r>
    </w:p>
    <w:p w14:paraId="1FD8AAE2" w14:textId="77777777" w:rsidR="00AD4779" w:rsidRPr="00AD4779" w:rsidRDefault="00AD4779" w:rsidP="00AD4779">
      <w:pPr>
        <w:numPr>
          <w:ilvl w:val="1"/>
          <w:numId w:val="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odwzorowuje różne wzory graficzne i litero podobne: dokładnie po linii</w:t>
      </w: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wykropkowanym śladzie</w:t>
      </w:r>
    </w:p>
    <w:p w14:paraId="56206316" w14:textId="77777777" w:rsidR="00AD4779" w:rsidRPr="00AD4779" w:rsidRDefault="00AD4779" w:rsidP="00AD4779">
      <w:pPr>
        <w:numPr>
          <w:ilvl w:val="1"/>
          <w:numId w:val="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rysuje na kratkowanym papierze wg instrukcji nauczyciela lub podanego wzoru, tworząc szlaczki  i labirynty</w:t>
      </w:r>
    </w:p>
    <w:p w14:paraId="33862BAB" w14:textId="77777777" w:rsidR="00AD4779" w:rsidRPr="00AD4779" w:rsidRDefault="00AD4779" w:rsidP="00AD4779">
      <w:pPr>
        <w:numPr>
          <w:ilvl w:val="1"/>
          <w:numId w:val="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odrysowuje kształty przez kalkę techniczną</w:t>
      </w:r>
    </w:p>
    <w:p w14:paraId="3D460F72" w14:textId="77777777" w:rsidR="00AD4779" w:rsidRPr="00AD4779" w:rsidRDefault="00AD4779" w:rsidP="00AD4779">
      <w:pPr>
        <w:numPr>
          <w:ilvl w:val="1"/>
          <w:numId w:val="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posługuje się sprawnie nożyczkami; wycina dowolne kształty po linii prostej, łamanej i falowanej</w:t>
      </w:r>
    </w:p>
    <w:p w14:paraId="43CB5777" w14:textId="77777777" w:rsidR="00AD4779" w:rsidRPr="00AD4779" w:rsidRDefault="00AD4779" w:rsidP="00AD4779">
      <w:pPr>
        <w:numPr>
          <w:ilvl w:val="1"/>
          <w:numId w:val="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koloruje obrazek składający się z dużej liczby elementów</w:t>
      </w:r>
    </w:p>
    <w:p w14:paraId="6AE73BE8" w14:textId="77777777" w:rsidR="00AD4779" w:rsidRPr="00AD4779" w:rsidRDefault="00AD4779" w:rsidP="00AD4779">
      <w:pPr>
        <w:numPr>
          <w:ilvl w:val="1"/>
          <w:numId w:val="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dokładnie, starannie i precyzyjne wykonuje wszelkiego rodzaju działania  manipulacyjne</w:t>
      </w:r>
    </w:p>
    <w:p w14:paraId="43F21EA7" w14:textId="77777777" w:rsidR="00AD4779" w:rsidRPr="00AD4779" w:rsidRDefault="00AD4779" w:rsidP="00AD4779">
      <w:pPr>
        <w:numPr>
          <w:ilvl w:val="1"/>
          <w:numId w:val="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interesuje się pisaniem</w:t>
      </w:r>
    </w:p>
    <w:p w14:paraId="3A8ED1BF" w14:textId="77777777" w:rsidR="00AD4779" w:rsidRPr="00AD4779" w:rsidRDefault="00AD4779" w:rsidP="00AD4779">
      <w:pPr>
        <w:spacing w:after="240" w:line="240" w:lineRule="auto"/>
        <w:ind w:left="720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  <w:t> </w:t>
      </w:r>
    </w:p>
    <w:p w14:paraId="14116781" w14:textId="73BB3B36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Czyta obrazy, wyodrębnia i nazywa ich elementy, nazywa symbole i znaki znajdujące się w otoczeniu, wyjaśnia ich znaczenie;</w:t>
      </w:r>
    </w:p>
    <w:p w14:paraId="7ABC6E8A" w14:textId="77777777" w:rsidR="00AD4779" w:rsidRPr="00AD4779" w:rsidRDefault="00AD4779" w:rsidP="00AD4779">
      <w:pPr>
        <w:numPr>
          <w:ilvl w:val="1"/>
          <w:numId w:val="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rozumie proste znaki umowne stosowane w zabawach i grach planszowych</w:t>
      </w:r>
    </w:p>
    <w:p w14:paraId="29E9AA8E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rozumie znaczenie wybranych znaków drogowych</w:t>
      </w:r>
    </w:p>
    <w:p w14:paraId="0440DE55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 oznaczenia miejsc niebezpiecznych</w:t>
      </w:r>
    </w:p>
    <w:p w14:paraId="479E2710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rozpoznaje wyrazy do globalnego czytania w powiązaniu z obrazkiem lub przedmiotem</w:t>
      </w:r>
    </w:p>
    <w:p w14:paraId="194D75E5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posługuje się znakami synoptycznymi oznaczającymi wybrane zjawiska atmosferyczne</w:t>
      </w:r>
    </w:p>
    <w:p w14:paraId="4BB086F1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wie, co oznacza symbol recykling i zna oznaczenia pojemników  do segregowania odpadów</w:t>
      </w:r>
    </w:p>
    <w:p w14:paraId="4E35A098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tworzy symbole w trakcie konstruowania gier planszowych</w:t>
      </w:r>
    </w:p>
    <w:p w14:paraId="7A5EC746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rozpoznaje napisy oznaczające ważne instytucje użyteczności publicznej</w:t>
      </w:r>
    </w:p>
    <w:p w14:paraId="210FC364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rozumie, że informacje można przedstawić w formie symbolicznego zapisu</w:t>
      </w:r>
    </w:p>
    <w:p w14:paraId="74C789A6" w14:textId="77777777" w:rsidR="00AD4779" w:rsidRPr="00AD4779" w:rsidRDefault="00AD4779" w:rsidP="00AD4779">
      <w:pPr>
        <w:spacing w:after="240" w:line="240" w:lineRule="auto"/>
        <w:ind w:left="720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  <w:t> </w:t>
      </w:r>
    </w:p>
    <w:p w14:paraId="25F89998" w14:textId="77777777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Wymienia nazwę swojego kraju i jego stolicy, rozpoznaje symbole narodowe (godło, flaga, hymn), nazywa wybrane symbole związane z regionami Polski ukryte w podaniach, przysłowiach, legendach, bajkach, np. o smoku wawelskim, orientuje się, że Polska jest jednym z krajów Unii Europejskiej;</w:t>
      </w:r>
    </w:p>
    <w:p w14:paraId="4D293276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wie, że kraj, w którym żyje to Polska, i że jest Polakiem</w:t>
      </w:r>
    </w:p>
    <w:p w14:paraId="4081B554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 charakterystyczne cechy swojej okolicy i regionu</w:t>
      </w:r>
    </w:p>
    <w:p w14:paraId="4B1636E6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 legendę o powstaniu państwa polskiego</w:t>
      </w:r>
    </w:p>
    <w:p w14:paraId="2E44F829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rozpoznaje symbole narodowe: flagę, godło Polski, hymn oraz wie, że należy wyrażać się o nich z szacunkiem</w:t>
      </w:r>
    </w:p>
    <w:p w14:paraId="26F1183C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 i potrafi odśpiewać hymn Polski ( 1-szą zwrotkę i refren), wie jaką postawę powinien zachować podczas jego śpiewania </w:t>
      </w:r>
    </w:p>
    <w:p w14:paraId="0A3B7963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wskazać na mapie granice Polski, stolicę, większe miasta i rzeki</w:t>
      </w:r>
    </w:p>
    <w:p w14:paraId="26AC784C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 sylwetki wybitnych Polaków oraz autorów dziecięcych utworów</w:t>
      </w:r>
    </w:p>
    <w:p w14:paraId="418FD154" w14:textId="77777777" w:rsidR="00AD4779" w:rsidRPr="00AD4779" w:rsidRDefault="00AD4779" w:rsidP="00AD4779">
      <w:pPr>
        <w:spacing w:after="240" w:line="240" w:lineRule="auto"/>
        <w:ind w:left="720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  <w:t> </w:t>
      </w:r>
    </w:p>
    <w:p w14:paraId="455E5590" w14:textId="77777777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Wyraża ekspresję twórczą podczas czynności konstrukcyjnych i zabawy, zagospodarowuje przestrzeń, nadając znaczenie umieszczonym w niej przedmiotom, określa ich położenie, liczbę, kształt, wielkość, ciężar, porównuje przedmioty w swoim otoczeniu z uwagi na wybraną cechę;</w:t>
      </w:r>
    </w:p>
    <w:p w14:paraId="4F054B2E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 wyobraźnię przestrzenną i twórczą.</w:t>
      </w:r>
    </w:p>
    <w:p w14:paraId="192203B2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planować pracę.</w:t>
      </w:r>
    </w:p>
    <w:p w14:paraId="48F4914A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kreatywne: wykorzystuje i łączy różnorodne materiały żeby uzyskać zaplanowany efekt.</w:t>
      </w:r>
    </w:p>
    <w:p w14:paraId="6976A49D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 poprawnie liczyć w zakresie swoich możliwości.</w:t>
      </w:r>
    </w:p>
    <w:p w14:paraId="079607FC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Posługuje się liczebnikami głównymi i porządkowymi.</w:t>
      </w:r>
      <w:r w:rsidRPr="00AD4779"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  <w:br/>
        <w:t> </w:t>
      </w:r>
    </w:p>
    <w:p w14:paraId="21BD0612" w14:textId="77777777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12. Klasyfikuje przedmioty według: wielkości, kształtu, koloru, przeznaczenia, układa przedmioty w grupy, szeregi, rytmy, odtwarza układy przedmiotów i tworzy własne, nadając im znaczenie, rozróżnia podstawowe figury geometryczne (koło, kwadrat, trójkąt, prostokąt);</w:t>
      </w:r>
    </w:p>
    <w:p w14:paraId="6B9EAADE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Tworzy zbiory wg cech jakościowych.</w:t>
      </w:r>
    </w:p>
    <w:p w14:paraId="410DE7AE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nazwać i określić właściwości figur geometrycznych: koło, kwadrat, trójkąt, prostokąt oraz wybranych brył: kula, sześcian, walec.</w:t>
      </w:r>
    </w:p>
    <w:p w14:paraId="4D7DE0BE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Dostrzega symetrię w obiektach.</w:t>
      </w:r>
      <w:r w:rsidRPr="00AD4779"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  <w:br/>
        <w:t> </w:t>
      </w:r>
    </w:p>
    <w:p w14:paraId="7123AD64" w14:textId="77777777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 Eksperymentuje, szacuje, przewiduje, dokonuje pomiaru długości przedmiotów, wykorzystując np. dłoń, stopę, but;</w:t>
      </w:r>
    </w:p>
    <w:p w14:paraId="00BFC367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Szacuje liczebność, miarę i masę.</w:t>
      </w:r>
    </w:p>
    <w:p w14:paraId="57B7F373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 różne sposoby pomiarów długości i potrafi prawidłowo dokonać pomiaru.</w:t>
      </w:r>
      <w:r w:rsidRPr="00AD4779"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  <w:br/>
        <w:t> </w:t>
      </w:r>
    </w:p>
    <w:p w14:paraId="470362FD" w14:textId="77777777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 Określa kierunki i ustala położenie przedmiotów w stosunku do własnej osoby, a także w stosunku do innych przedmiotów, rozróżnia stronę lewą i prawą;</w:t>
      </w:r>
    </w:p>
    <w:p w14:paraId="67F94B8A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Orientuje się w schemacie ciała.</w:t>
      </w:r>
    </w:p>
    <w:p w14:paraId="61D3DFD9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Orientuje się w przestrzeni, określa położenie przedmiotów wskazując kierunki.</w:t>
      </w:r>
    </w:p>
    <w:p w14:paraId="183F6532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Różnicuje stronę prawą i lewą.</w:t>
      </w:r>
      <w:r w:rsidRPr="00AD4779"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  <w:br/>
        <w:t> </w:t>
      </w:r>
    </w:p>
    <w:p w14:paraId="5319EF14" w14:textId="77777777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 Przelicza elementy zbiorów w czasie zabawy, prac porządkowych, ćwiczeń i wykonywania innych czynności, posługuje się liczebnikami głównymi i porządkowymi, rozpoznaje cyfry oznaczające liczby od 0 do 10, eksperymentuje z tworzeniem kolejnych liczb, wykonuje dodawanie i odejmowanie w sytuacji użytkowej, liczy obiekty, odróżnia liczenie błędne od poprawnego;</w:t>
      </w:r>
    </w:p>
    <w:p w14:paraId="24F5A9C9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 poprawnie liczyć w zakresie swoich możliwości.</w:t>
      </w:r>
    </w:p>
    <w:p w14:paraId="7F7F3D7C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Posługuje się liczebnikami głównymi i porządkowymi.</w:t>
      </w:r>
    </w:p>
    <w:p w14:paraId="4F66CA76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 wynik dodawania i odejmowania w zakresie własnych możliwości.</w:t>
      </w:r>
    </w:p>
    <w:p w14:paraId="3571F9FE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Określa liczebność zbiorów: mniej, więcej , tyle samo.</w:t>
      </w:r>
    </w:p>
    <w:p w14:paraId="7090590A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Rozpoznaje cyfry oznaczające liczby od 0 do 10.</w:t>
      </w:r>
    </w:p>
    <w:p w14:paraId="6CB4D7AE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Eksperymentuje z tworzeniem kolejnych liczb (powyżej 10 )</w:t>
      </w:r>
      <w:r w:rsidRPr="00AD4779"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  <w:br/>
        <w:t> </w:t>
      </w:r>
    </w:p>
    <w:p w14:paraId="70C32292" w14:textId="77777777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16. Posługuje się w zabawie i w trakcie wykonywania innych czynności pojęciami dotyczącymi następstwa czasu np. wczoraj, dzisiaj, jutro, rano, wieczorem, w tym nazwami pór roku, nazwami dni tygodnia i miesięcy;</w:t>
      </w:r>
    </w:p>
    <w:p w14:paraId="09123EB1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Rozumie rytmiczną organizację czasu.</w:t>
      </w:r>
    </w:p>
    <w:p w14:paraId="1BFBC553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 następstwa czasu np.: dzisiaj, wczoraj, jutro, rano, popołudniu, wieczorem, w nocy.</w:t>
      </w:r>
    </w:p>
    <w:p w14:paraId="24CDBD66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Nazywa i wymienia w następującej po sobie kolejności pory roku, określa ich cechy charakterystyczne.</w:t>
      </w:r>
    </w:p>
    <w:p w14:paraId="03E7A708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 i wymienia dni tygodnia w następującej po sobie kolejności.</w:t>
      </w:r>
      <w:r w:rsidRPr="00AD4779"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  <w:br/>
        <w:t> </w:t>
      </w:r>
    </w:p>
    <w:p w14:paraId="68FFA17D" w14:textId="70DB804C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17. Rozpoznaje modele monet i banknotów o niskich nominałach, porządkuje je, rozumie, do czego służą pieniądze w gospodarstwie domowym;</w:t>
      </w:r>
    </w:p>
    <w:p w14:paraId="31E33278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 modele monet i banknotów o niskich nominałach</w:t>
      </w:r>
    </w:p>
    <w:p w14:paraId="7413FB4F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Porządkuje modele monet i banknotów wg wzrastającej i malejącej kolejności</w:t>
      </w:r>
    </w:p>
    <w:p w14:paraId="3D9CFE1C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Rozumie znaczenie pieniądza w gospodarstwie domowym</w:t>
      </w:r>
      <w:r w:rsidRPr="00AD4779"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  <w:br/>
        <w:t> </w:t>
      </w:r>
    </w:p>
    <w:p w14:paraId="4ACD4E1D" w14:textId="77777777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18. Posługuje się pojęciami dotyczącymi zjawisk przyrodniczych, np. tęcza, deszcz, burza, opadanie liści z drzew, sezonowa wędrówka ptaków, kwitnienie drzew, zamarzanie wody, dotyczącymi życia zwierząt, roślin, ludzi w środowisku przyrodniczym, korzystania z dóbr przyrody, np. grzybów, owoców, ziół;</w:t>
      </w:r>
    </w:p>
    <w:p w14:paraId="413A957D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 i określa różne zjawiska przyrodnicze; tęcza, deszcz, burza,</w:t>
      </w:r>
    </w:p>
    <w:p w14:paraId="7F85A5E9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Posługuje się pojęciami  związanymi ze zjawiskami przyrodniczymi :opadanie liści z drzew, sezonowa wędrówka ptaków, kwitnienie drzew, zamarzanie wody</w:t>
      </w:r>
    </w:p>
    <w:p w14:paraId="453AE31D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Poznaje życie zwierząt, roślin i ludzi w środowisku przyrodniczym</w:t>
      </w:r>
    </w:p>
    <w:p w14:paraId="7F27B8F5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 sposoby korzystania z darów przyrody (grzyby, owoce, zioła)</w:t>
      </w:r>
    </w:p>
    <w:p w14:paraId="31EF7EA6" w14:textId="77777777" w:rsidR="00AD4779" w:rsidRPr="00AD4779" w:rsidRDefault="00AD4779" w:rsidP="00AD4779">
      <w:pPr>
        <w:spacing w:after="240" w:line="240" w:lineRule="auto"/>
        <w:ind w:left="720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  <w:t> </w:t>
      </w:r>
    </w:p>
    <w:p w14:paraId="4BDA72A8" w14:textId="77777777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19. Podejmuje samodzielną aktywność poznawczą np. oglądanie książek, zagospodarowywanie przestrzeni własnymi pomysłami konstrukcyjnymi, korzystanie z nowoczesnej technologii itd.;</w:t>
      </w:r>
    </w:p>
    <w:p w14:paraId="166D7465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samodzielnie korzystać z książek</w:t>
      </w:r>
    </w:p>
    <w:p w14:paraId="0017069C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Samodzielnie organizuje przestrzeń do prac manipulacyjno-konstrukcyjnych</w:t>
      </w:r>
    </w:p>
    <w:p w14:paraId="0E653FD4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 i korzysta z dóbr nowoczesnej technologii na miarę potrzeb i możliwości</w:t>
      </w:r>
    </w:p>
    <w:p w14:paraId="5D4E617C" w14:textId="77777777" w:rsidR="00AD4779" w:rsidRPr="00AD4779" w:rsidRDefault="00AD4779" w:rsidP="00AD4779">
      <w:pPr>
        <w:spacing w:after="240" w:line="240" w:lineRule="auto"/>
        <w:ind w:left="720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  <w:t> </w:t>
      </w:r>
    </w:p>
    <w:p w14:paraId="22FEC5C2" w14:textId="77777777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20. Wskazuje zawody wykonywane przez rodziców i osoby z najbliższego otoczenia, wyjaśnia, czym zajmuje się osoba wykonująca dany zawód;</w:t>
      </w:r>
    </w:p>
    <w:p w14:paraId="22F56078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przedstawia członków swojej rodziny bliższej i dalszej</w:t>
      </w:r>
    </w:p>
    <w:p w14:paraId="3A82AFE4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rozumie role, jakie pełnią poszczególni członkowie rodziny w domu</w:t>
      </w:r>
    </w:p>
    <w:p w14:paraId="42A27E91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wie, na czym polega praca zawodowa rodziców i potrafi o niej opowiedzieć</w:t>
      </w:r>
    </w:p>
    <w:p w14:paraId="6EDE581D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utożsamia się ze swoją rodziną  i ma poczucie przywiązania do najbliższych</w:t>
      </w:r>
    </w:p>
    <w:p w14:paraId="62E74FC3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uczestniczy w uroczystościach rodzinnych</w:t>
      </w:r>
    </w:p>
    <w:p w14:paraId="5EEBD629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pomaga w prostych czynnościach domowych</w:t>
      </w:r>
    </w:p>
    <w:p w14:paraId="1883D96F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przekazuje rodzicom informacje otrzymane od nauczyciela</w:t>
      </w:r>
    </w:p>
    <w:p w14:paraId="15393871" w14:textId="77777777" w:rsidR="00AD4779" w:rsidRPr="00AD4779" w:rsidRDefault="00AD4779" w:rsidP="00AD4779">
      <w:pPr>
        <w:spacing w:after="240" w:line="240" w:lineRule="auto"/>
        <w:ind w:left="720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  <w:t> </w:t>
      </w:r>
    </w:p>
    <w:p w14:paraId="4F36F49B" w14:textId="3B7A7558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Rozumie bardzo proste polecenia w języku obcym nowożytnym i reaguje na nie; uczestniczy w zabawach, np. muzycznych, ruchowych, plastycznych, konstrukcyjnych, teatralnych; używa wyrazów i zwrotów mających znaczenie dla danej zabawy lub innych podejmowanych czynności; powtarza rymowanki i proste wierszyki, śpiewa piosenki w grupie; rozumie ogólny sens krótkich historyjek opowiadanych lub czytanych, gdy są wspierane np. obrazkami, rekwizytami, ruchem, mimiką, gestami;</w:t>
      </w:r>
    </w:p>
    <w:p w14:paraId="0A52C8EF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Rozumie proste słowa, zwroty i polecenia w języku angielskim.</w:t>
      </w:r>
    </w:p>
    <w:p w14:paraId="24F33E82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Powtarza w języku angielskim krótkie rymowanki, proste wierszyki i śpiewa piosenki w grupie.</w:t>
      </w:r>
    </w:p>
    <w:p w14:paraId="22B1D838" w14:textId="77777777" w:rsidR="00AD4779" w:rsidRPr="00AD4779" w:rsidRDefault="00AD4779" w:rsidP="00AD4779">
      <w:pPr>
        <w:numPr>
          <w:ilvl w:val="1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Rozumie ogólny sens krótkich historyjek obrazkowych opowiadanych w języku angielskim, </w:t>
      </w:r>
      <w:proofErr w:type="spellStart"/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wspartychdodatkowymi</w:t>
      </w:r>
      <w:proofErr w:type="spellEnd"/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rekwizytami, gestykulacją, mimiką itp.</w:t>
      </w:r>
      <w:r w:rsidRPr="00AD4779"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  <w:br/>
        <w:t> </w:t>
      </w:r>
    </w:p>
    <w:p w14:paraId="1BC0B1C4" w14:textId="37A916EF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Reaguje na proste polecenie w języku mniejszości narodowej lub etnicznej, używa wyrazów i zwrotów mających znaczenie w zabawie i innych podejmowanych  czynnościach: powtarza rymowanki i proste wierszyki, śpiewa piosenki; rozumie ogólny sens krótkich historyjek opowiadanych lub czytanych wspieranych np. obrazkiem, rekwizytem, gestem; zna godło (symbol) swojej wspólnoty narodowej lub etnicznej;</w:t>
      </w:r>
    </w:p>
    <w:p w14:paraId="4A706260" w14:textId="247B5CB0" w:rsidR="00AD4779" w:rsidRPr="00AD4779" w:rsidRDefault="00AD4779" w:rsidP="00AD4779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080808"/>
          <w:sz w:val="26"/>
          <w:szCs w:val="26"/>
          <w:lang w:eastAsia="pl-PL"/>
        </w:rPr>
      </w:pP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AD47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Reaguje na proste polecenie w języku regionalnym – kaszubskim, używa wyrazów i zwrotów mających znaczenie w zabawie i innych podejmowanych czynnościach: powtarza rymowanki i proste wierszyki, śpiewa piosenki; rozumie ogólny sens krótkich historyjek opowiadanych lub czytanych wspieranych np. obrazkiem,</w:t>
      </w:r>
    </w:p>
    <w:p w14:paraId="1EA079D1" w14:textId="6AF4DC69" w:rsidR="00C86C40" w:rsidRPr="00C86C40" w:rsidRDefault="00C86C40" w:rsidP="00C86C40">
      <w:pPr>
        <w:rPr>
          <w:rFonts w:ascii="Times New Roman" w:hAnsi="Times New Roman" w:cs="Times New Roman"/>
          <w:sz w:val="32"/>
          <w:szCs w:val="32"/>
        </w:rPr>
      </w:pPr>
    </w:p>
    <w:sectPr w:rsidR="00C86C40" w:rsidRPr="00C86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62A31"/>
    <w:multiLevelType w:val="multilevel"/>
    <w:tmpl w:val="A798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7283947">
    <w:abstractNumId w:val="0"/>
  </w:num>
  <w:num w:numId="2" w16cid:durableId="606934794">
    <w:abstractNumId w:val="0"/>
    <w:lvlOverride w:ilvl="1">
      <w:startOverride w:val="1"/>
    </w:lvlOverride>
  </w:num>
  <w:num w:numId="3" w16cid:durableId="606934794">
    <w:abstractNumId w:val="0"/>
    <w:lvlOverride w:ilvl="1">
      <w:startOverride w:val="1"/>
    </w:lvlOverride>
  </w:num>
  <w:num w:numId="4" w16cid:durableId="606934794">
    <w:abstractNumId w:val="0"/>
    <w:lvlOverride w:ilvl="1">
      <w:startOverride w:val="1"/>
    </w:lvlOverride>
  </w:num>
  <w:num w:numId="5" w16cid:durableId="606934794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40"/>
    <w:rsid w:val="00890B25"/>
    <w:rsid w:val="009C500A"/>
    <w:rsid w:val="00AD4779"/>
    <w:rsid w:val="00C8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49D7"/>
  <w15:chartTrackingRefBased/>
  <w15:docId w15:val="{7FF4EFE3-A211-46C7-8E0E-B542DC14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D47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47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ompositeinner">
    <w:name w:val="compositeinner"/>
    <w:basedOn w:val="Normalny"/>
    <w:rsid w:val="00AD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47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99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3174</Words>
  <Characters>19048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</cp:revision>
  <dcterms:created xsi:type="dcterms:W3CDTF">2023-08-29T18:37:00Z</dcterms:created>
  <dcterms:modified xsi:type="dcterms:W3CDTF">2023-08-29T18:54:00Z</dcterms:modified>
</cp:coreProperties>
</file>