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159" w14:textId="77777777" w:rsidR="00C57DD5" w:rsidRPr="00206D18" w:rsidRDefault="001A3C45" w:rsidP="00785BB9">
      <w:pPr>
        <w:spacing w:after="360" w:line="276" w:lineRule="auto"/>
        <w:jc w:val="center"/>
        <w:rPr>
          <w:b/>
        </w:rPr>
      </w:pPr>
      <w:r w:rsidRPr="00206D18">
        <w:rPr>
          <w:b/>
        </w:rPr>
        <w:t>RAMOWY REGULAMIN WYCIECZKI</w:t>
      </w:r>
    </w:p>
    <w:p w14:paraId="0000015B" w14:textId="17533CE6" w:rsidR="00C57DD5" w:rsidRDefault="001A3C45" w:rsidP="00D86F4C">
      <w:pPr>
        <w:spacing w:line="276" w:lineRule="auto"/>
        <w:jc w:val="both"/>
      </w:pPr>
      <w:r>
        <w:t>1. W czasie wycieczki obowiązują uczniów postanowienia Statutu szkoły i pr</w:t>
      </w:r>
      <w:r w:rsidR="00206D18">
        <w:t>zepisy bezpieczeństwa zgodnie z </w:t>
      </w:r>
      <w:r>
        <w:t xml:space="preserve">obowiązującym prawem. </w:t>
      </w:r>
    </w:p>
    <w:p w14:paraId="0000015C" w14:textId="77777777" w:rsidR="00C57DD5" w:rsidRDefault="001A3C45" w:rsidP="00D86F4C">
      <w:pPr>
        <w:spacing w:line="276" w:lineRule="auto"/>
        <w:jc w:val="both"/>
      </w:pPr>
      <w:r>
        <w:t>2. W czasie wycieczki szkolnej każdy uczestnik wycieczki zobowiązany jest do przestrzegania niniejszego regulaminu, przepisów ruchu drogowego, regulaminów dotyczących odwiedzanych miejsc i innych zasad wynikających z przepisów lokalnych.</w:t>
      </w:r>
    </w:p>
    <w:p w14:paraId="0000015D" w14:textId="77777777" w:rsidR="00C57DD5" w:rsidRDefault="001A3C45" w:rsidP="00D86F4C">
      <w:pPr>
        <w:spacing w:line="276" w:lineRule="auto"/>
        <w:jc w:val="both"/>
      </w:pPr>
      <w:r>
        <w:t>3. Uczniowie dostarczają kierownikowi wycieczki pisemne oświadczenie zgody rodziców/opiekunów prawnych na udział w wycieczce.</w:t>
      </w:r>
    </w:p>
    <w:p w14:paraId="0000015E" w14:textId="77777777" w:rsidR="00C57DD5" w:rsidRDefault="001A3C45" w:rsidP="00D86F4C">
      <w:pPr>
        <w:spacing w:line="276" w:lineRule="auto"/>
        <w:jc w:val="both"/>
      </w:pPr>
      <w:r>
        <w:t xml:space="preserve">4. Uczestnik zobowiązany jest zgłosić się na odprawę w wyznaczonym dniu/miejscu/godzinie. </w:t>
      </w:r>
    </w:p>
    <w:p w14:paraId="0000015F" w14:textId="77777777" w:rsidR="00C57DD5" w:rsidRDefault="001A3C45" w:rsidP="00D86F4C">
      <w:pPr>
        <w:spacing w:line="276" w:lineRule="auto"/>
        <w:jc w:val="both"/>
      </w:pPr>
      <w:r>
        <w:t xml:space="preserve">5. Uczestnik zobowiązany jest posiadać ważną legitymację szkolną. </w:t>
      </w:r>
    </w:p>
    <w:p w14:paraId="00000160" w14:textId="411A1A6B" w:rsidR="00C57DD5" w:rsidRDefault="001A3C45" w:rsidP="00D86F4C">
      <w:pPr>
        <w:spacing w:line="276" w:lineRule="auto"/>
        <w:jc w:val="both"/>
      </w:pPr>
      <w:r>
        <w:t>7. Rodzice/opiekunowie prawni mają obowiązek poin</w:t>
      </w:r>
      <w:r w:rsidR="00926EC6">
        <w:t xml:space="preserve">formować kierownika wycieczki o </w:t>
      </w:r>
      <w:r>
        <w:t xml:space="preserve">ewentualnych schorzeniach uczestnika oraz wskazaniach i przeciwwskazaniach lekarskich. </w:t>
      </w:r>
    </w:p>
    <w:p w14:paraId="00000161" w14:textId="603DDDFA" w:rsidR="00C57DD5" w:rsidRDefault="001A3C45" w:rsidP="00D86F4C">
      <w:pPr>
        <w:spacing w:line="276" w:lineRule="auto"/>
        <w:jc w:val="both"/>
      </w:pPr>
      <w:r>
        <w:t xml:space="preserve">8. Uczestnik ma obowiązek przygotować się właściwie </w:t>
      </w:r>
      <w:r w:rsidR="00206D18">
        <w:t>pod względem ubioru – zgodnie z</w:t>
      </w:r>
      <w:r w:rsidR="00926EC6">
        <w:t xml:space="preserve"> </w:t>
      </w:r>
      <w:r>
        <w:t xml:space="preserve">typem imprezy turystycznej, wg zaleceń organizatora imprezy. </w:t>
      </w:r>
    </w:p>
    <w:p w14:paraId="00000162" w14:textId="0A837EA5" w:rsidR="00C57DD5" w:rsidRDefault="001A3C45" w:rsidP="00D86F4C">
      <w:pPr>
        <w:spacing w:line="276" w:lineRule="auto"/>
        <w:jc w:val="both"/>
      </w:pPr>
      <w:r>
        <w:t>9. Uczestnik zobowiązany jest stosować się do zaleceń kierownika, organizatora oraz opiekunów wycieczki/przewodnika, przestrzegać zasad bezpieczeństwa w czasie podróży, zasad poruszania się w grupie zorganizowanej – aby nie na</w:t>
      </w:r>
      <w:r w:rsidR="00926EC6">
        <w:t xml:space="preserve">rażać zdrowia i życia swojego i </w:t>
      </w:r>
      <w:r>
        <w:t xml:space="preserve">innych. </w:t>
      </w:r>
    </w:p>
    <w:p w14:paraId="00000163" w14:textId="77777777" w:rsidR="00C57DD5" w:rsidRDefault="001A3C45" w:rsidP="00D86F4C">
      <w:pPr>
        <w:spacing w:line="276" w:lineRule="auto"/>
        <w:jc w:val="both"/>
      </w:pPr>
      <w:r>
        <w:t>10. Uczestnik zgłasza opiekunom informacje o wszystkich zagrożeniach mających wpływ na bezpieczeństwo uczestników.</w:t>
      </w:r>
    </w:p>
    <w:p w14:paraId="00000164" w14:textId="77777777" w:rsidR="00C57DD5" w:rsidRDefault="001A3C45" w:rsidP="00D86F4C">
      <w:pPr>
        <w:spacing w:line="276" w:lineRule="auto"/>
        <w:jc w:val="both"/>
      </w:pPr>
      <w:r>
        <w:t xml:space="preserve">11. Uczestnik pod żadnym pozorem nie może opuszczać grupy, szlaku, trasy oraz przebywać bez nadzoru osób dorosłych, tj. opiekunów wycieczki, którzy na czas trwania imprezy (od chwili zbiórki do chwili zakończenia imprezy, tj. rozejścia się wszystkich uczestników) przejmują obowiązek opieki nad uczestnikami. </w:t>
      </w:r>
    </w:p>
    <w:p w14:paraId="00000165" w14:textId="77777777" w:rsidR="00C57DD5" w:rsidRDefault="001A3C45" w:rsidP="00D86F4C">
      <w:pPr>
        <w:spacing w:line="276" w:lineRule="auto"/>
        <w:jc w:val="both"/>
      </w:pPr>
      <w:r>
        <w:t>12. Uczestnik wycieczki zobowiązany jest do zachowywania się w sposób zdyscyplinowany. Kulturalnie odnosi się do opiekunów, innych uczestników wycieczki i innych osób.</w:t>
      </w:r>
    </w:p>
    <w:p w14:paraId="00000166" w14:textId="74E76124" w:rsidR="00C57DD5" w:rsidRDefault="001A3C45" w:rsidP="00D86F4C">
      <w:pPr>
        <w:spacing w:line="276" w:lineRule="auto"/>
        <w:jc w:val="both"/>
      </w:pPr>
      <w:r>
        <w:t>13. Uczestnik zobowiązany jest do zachowania kultury w odwiedzanych miejscach i środkach transportu oraz przestrzegania regulaminów tam obowiązujących, nie narażając do</w:t>
      </w:r>
      <w:r w:rsidR="00926EC6">
        <w:t>brego imienia swojego, szkoły i </w:t>
      </w:r>
      <w:r>
        <w:t xml:space="preserve">organizatora turystyki. </w:t>
      </w:r>
    </w:p>
    <w:p w14:paraId="00000167" w14:textId="77777777" w:rsidR="00C57DD5" w:rsidRDefault="001A3C45" w:rsidP="00D86F4C">
      <w:pPr>
        <w:spacing w:line="276" w:lineRule="auto"/>
        <w:jc w:val="both"/>
      </w:pPr>
      <w:r>
        <w:t xml:space="preserve">14. Uczestnik zobowiązany jest do traktowania z należytym szacunkiem obiektów zabytkowych i eksponatów muzealnych. </w:t>
      </w:r>
    </w:p>
    <w:p w14:paraId="00000168" w14:textId="77777777" w:rsidR="00C57DD5" w:rsidRDefault="001A3C45" w:rsidP="00D86F4C">
      <w:pPr>
        <w:spacing w:line="276" w:lineRule="auto"/>
        <w:jc w:val="both"/>
      </w:pPr>
      <w:r>
        <w:t xml:space="preserve">15. W czasie postoju autokaru na parkingu należy ściśle przestrzegać zaleceń kierownika wycieczki. </w:t>
      </w:r>
    </w:p>
    <w:p w14:paraId="00000169" w14:textId="77777777" w:rsidR="00C57DD5" w:rsidRDefault="001A3C45" w:rsidP="00D86F4C">
      <w:pPr>
        <w:spacing w:line="276" w:lineRule="auto"/>
        <w:jc w:val="both"/>
      </w:pPr>
      <w:r>
        <w:t xml:space="preserve">16. W przypadku złego samopoczucia uczeń natychmiast zgłasza się do kierownika wycieczki lub opiekuna. </w:t>
      </w:r>
    </w:p>
    <w:p w14:paraId="0000016A" w14:textId="31E1F713" w:rsidR="00C57DD5" w:rsidRDefault="001A3C45" w:rsidP="00D86F4C">
      <w:pPr>
        <w:spacing w:line="276" w:lineRule="auto"/>
        <w:jc w:val="both"/>
      </w:pPr>
      <w:r>
        <w:t>17. Obowiązuje zakaz spożywania napojów alkohol</w:t>
      </w:r>
      <w:r w:rsidR="00926EC6">
        <w:t xml:space="preserve">owych oraz palenia papierosów i </w:t>
      </w:r>
      <w:r>
        <w:t xml:space="preserve">spożywania jakichkolwiek innych środków odurzających przez wszystkich uczestniczących w imprezie turystycznej, pod rygorem zobowiązania rodziców/opiekunów do natychmiastowego odbioru dziecka z wycieczki na własny koszt. </w:t>
      </w:r>
    </w:p>
    <w:p w14:paraId="0000016B" w14:textId="790668B6" w:rsidR="00C57DD5" w:rsidRDefault="001A3C45" w:rsidP="00D86F4C">
      <w:pPr>
        <w:spacing w:line="276" w:lineRule="auto"/>
        <w:jc w:val="both"/>
      </w:pPr>
      <w:r>
        <w:t>18. Uczestnik ponosi odpowiedzialność za osobisty sp</w:t>
      </w:r>
      <w:r w:rsidR="00926EC6">
        <w:t xml:space="preserve">rzęt, kosztowności, dokumenty i </w:t>
      </w:r>
      <w:r>
        <w:t xml:space="preserve">pieniądze. </w:t>
      </w:r>
    </w:p>
    <w:p w14:paraId="0000016C" w14:textId="4B9D8BAB" w:rsidR="00C57DD5" w:rsidRDefault="001A3C45" w:rsidP="00D86F4C">
      <w:pPr>
        <w:spacing w:line="276" w:lineRule="auto"/>
        <w:jc w:val="both"/>
      </w:pPr>
      <w:r>
        <w:t>19. Uczestnik, jego rodzice/opiekunowie prawni ponoszą odpowie</w:t>
      </w:r>
      <w:r w:rsidR="00926EC6">
        <w:t>dzialność finansową za szkody i </w:t>
      </w:r>
      <w:r>
        <w:t>zniszczenia wyrządzone  w miejscu przebywania oraz środkach transportu podczas trwania wycieczki.</w:t>
      </w:r>
    </w:p>
    <w:p w14:paraId="0000016D" w14:textId="77777777" w:rsidR="00C57DD5" w:rsidRDefault="001A3C45" w:rsidP="00D86F4C">
      <w:pPr>
        <w:spacing w:line="276" w:lineRule="auto"/>
        <w:jc w:val="both"/>
      </w:pPr>
      <w:r>
        <w:t xml:space="preserve">20. </w:t>
      </w:r>
      <w:r>
        <w:rPr>
          <w:color w:val="111111"/>
          <w:highlight w:val="white"/>
        </w:rPr>
        <w:t>Wobec uczestników, którzy nie zastosują się do regulaminu i zasad bezpieczeństwa, będą wyciągnięte konsekwencje zgodnie z zasadami oceniania zachowania w szkole</w:t>
      </w:r>
      <w:r>
        <w:t>.</w:t>
      </w:r>
    </w:p>
    <w:p w14:paraId="0000016E" w14:textId="77777777" w:rsidR="00C57DD5" w:rsidRDefault="001A3C45" w:rsidP="00D86F4C">
      <w:pPr>
        <w:spacing w:line="276" w:lineRule="auto"/>
        <w:jc w:val="both"/>
      </w:pPr>
      <w:r>
        <w:t>21. W przypadku uczniów, którzy w rażący sposób naruszają zasady regulaminu lub dezorganizują przebieg wycieczki możliwe jest wcześniejsze zakończenie wycieczki (opiekunowie ustalają z rodzicami lub opiekunami ucznia termin i miejsce odebrania ucznia). Decyzję o wcześniejszym zakończeniu wycieczki dla ucznia podejmuje kierownik wycieczki w uzgodnieniu z pozostałymi opiekunami.</w:t>
      </w:r>
    </w:p>
    <w:p w14:paraId="00000171" w14:textId="7B041C1F" w:rsidR="00C57DD5" w:rsidRPr="00785BB9" w:rsidRDefault="001A3C45" w:rsidP="00785BB9">
      <w:pPr>
        <w:tabs>
          <w:tab w:val="left" w:pos="6521"/>
        </w:tabs>
        <w:spacing w:before="240" w:line="276" w:lineRule="auto"/>
        <w:jc w:val="both"/>
        <w:rPr>
          <w:vertAlign w:val="subscript"/>
        </w:rPr>
      </w:pPr>
      <w:r w:rsidRPr="00785BB9">
        <w:rPr>
          <w:vertAlign w:val="subscript"/>
        </w:rPr>
        <w:t>…………………………</w:t>
      </w:r>
      <w:r w:rsidR="00785BB9">
        <w:rPr>
          <w:vertAlign w:val="subscript"/>
        </w:rPr>
        <w:t>....................................</w:t>
      </w:r>
      <w:r w:rsidRPr="00785BB9">
        <w:rPr>
          <w:vertAlign w:val="subscript"/>
        </w:rPr>
        <w:t>……</w:t>
      </w:r>
      <w:r w:rsidR="00785BB9">
        <w:rPr>
          <w:vertAlign w:val="subscript"/>
        </w:rPr>
        <w:tab/>
      </w:r>
      <w:r w:rsidRPr="00785BB9">
        <w:rPr>
          <w:vertAlign w:val="subscript"/>
        </w:rPr>
        <w:t>………………</w:t>
      </w:r>
      <w:r w:rsidR="00785BB9">
        <w:rPr>
          <w:vertAlign w:val="subscript"/>
        </w:rPr>
        <w:t>.....................................</w:t>
      </w:r>
      <w:r w:rsidRPr="00785BB9">
        <w:rPr>
          <w:vertAlign w:val="subscript"/>
        </w:rPr>
        <w:t>…</w:t>
      </w:r>
      <w:r w:rsidR="00F75706">
        <w:rPr>
          <w:vertAlign w:val="subscript"/>
        </w:rPr>
        <w:t>............</w:t>
      </w:r>
      <w:r w:rsidRPr="00785BB9">
        <w:rPr>
          <w:vertAlign w:val="subscript"/>
        </w:rPr>
        <w:t>……………</w:t>
      </w:r>
    </w:p>
    <w:p w14:paraId="05B8AE52" w14:textId="77777777" w:rsidR="00926EC6" w:rsidRDefault="00785BB9" w:rsidP="00926EC6">
      <w:pPr>
        <w:tabs>
          <w:tab w:val="left" w:pos="6521"/>
        </w:tabs>
        <w:spacing w:line="276" w:lineRule="auto"/>
        <w:jc w:val="both"/>
        <w:rPr>
          <w:sz w:val="28"/>
          <w:vertAlign w:val="superscript"/>
        </w:rPr>
        <w:sectPr w:rsidR="00926EC6" w:rsidSect="00785BB9">
          <w:headerReference w:type="default" r:id="rId9"/>
          <w:pgSz w:w="11909" w:h="16834"/>
          <w:pgMar w:top="720" w:right="720" w:bottom="720" w:left="720" w:header="567" w:footer="0" w:gutter="0"/>
          <w:cols w:space="708"/>
          <w:docGrid w:linePitch="326"/>
        </w:sectPr>
      </w:pPr>
      <w:r w:rsidRPr="00785BB9">
        <w:rPr>
          <w:sz w:val="28"/>
          <w:vertAlign w:val="superscript"/>
        </w:rPr>
        <w:t>(</w:t>
      </w:r>
      <w:r w:rsidR="001A3C45" w:rsidRPr="00785BB9">
        <w:rPr>
          <w:sz w:val="28"/>
          <w:vertAlign w:val="superscript"/>
        </w:rPr>
        <w:t>podpis Ucznia</w:t>
      </w:r>
      <w:r w:rsidRPr="00785BB9">
        <w:rPr>
          <w:sz w:val="28"/>
          <w:vertAlign w:val="superscript"/>
        </w:rPr>
        <w:t>)</w:t>
      </w:r>
      <w:r>
        <w:rPr>
          <w:sz w:val="28"/>
          <w:vertAlign w:val="superscript"/>
        </w:rPr>
        <w:t xml:space="preserve"> </w:t>
      </w:r>
      <w:r>
        <w:rPr>
          <w:sz w:val="28"/>
          <w:vertAlign w:val="superscript"/>
        </w:rPr>
        <w:tab/>
      </w:r>
      <w:r w:rsidRPr="00785BB9">
        <w:rPr>
          <w:sz w:val="28"/>
          <w:vertAlign w:val="superscript"/>
        </w:rPr>
        <w:t>(</w:t>
      </w:r>
      <w:r w:rsidR="001A3C45" w:rsidRPr="00785BB9">
        <w:rPr>
          <w:sz w:val="28"/>
          <w:vertAlign w:val="superscript"/>
        </w:rPr>
        <w:t>podpis Rodzica</w:t>
      </w:r>
      <w:r w:rsidRPr="00785BB9">
        <w:rPr>
          <w:sz w:val="28"/>
          <w:vertAlign w:val="superscript"/>
        </w:rPr>
        <w:t>)</w:t>
      </w:r>
      <w:bookmarkStart w:id="0" w:name="_GoBack"/>
      <w:bookmarkEnd w:id="0"/>
    </w:p>
    <w:p w14:paraId="000001A1" w14:textId="63E8ED6D" w:rsidR="00C57DD5" w:rsidRPr="00101131" w:rsidRDefault="00C57DD5" w:rsidP="00016CD5">
      <w:pPr>
        <w:spacing w:after="360" w:line="276" w:lineRule="auto"/>
        <w:rPr>
          <w:vertAlign w:val="superscript"/>
        </w:rPr>
      </w:pPr>
    </w:p>
    <w:sectPr w:rsidR="00C57DD5" w:rsidRPr="00101131" w:rsidSect="00F75706">
      <w:headerReference w:type="default" r:id="rId10"/>
      <w:pgSz w:w="11909" w:h="16834"/>
      <w:pgMar w:top="1418" w:right="1418" w:bottom="567" w:left="1418" w:header="56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8D07D" w14:textId="77777777" w:rsidR="00444E0C" w:rsidRDefault="00444E0C">
      <w:r>
        <w:separator/>
      </w:r>
    </w:p>
  </w:endnote>
  <w:endnote w:type="continuationSeparator" w:id="0">
    <w:p w14:paraId="327833EF" w14:textId="77777777" w:rsidR="00444E0C" w:rsidRDefault="0044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8F221" w14:textId="77777777" w:rsidR="00444E0C" w:rsidRDefault="00444E0C">
      <w:r>
        <w:separator/>
      </w:r>
    </w:p>
  </w:footnote>
  <w:footnote w:type="continuationSeparator" w:id="0">
    <w:p w14:paraId="41B8BE57" w14:textId="77777777" w:rsidR="00444E0C" w:rsidRDefault="00444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40B6" w14:textId="44D57466" w:rsidR="00206D18" w:rsidRPr="005804A2" w:rsidRDefault="00206D18" w:rsidP="00206D18">
    <w:pPr>
      <w:spacing w:line="276" w:lineRule="auto"/>
      <w:jc w:val="right"/>
    </w:pPr>
    <w:r>
      <w:t>Załącznik nr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B46E" w14:textId="43A71DF1" w:rsidR="00926EC6" w:rsidRPr="00016CD5" w:rsidRDefault="00926EC6" w:rsidP="00016C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BF1"/>
    <w:multiLevelType w:val="hybridMultilevel"/>
    <w:tmpl w:val="3124B932"/>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 w15:restartNumberingAfterBreak="0">
    <w:nsid w:val="06494314"/>
    <w:multiLevelType w:val="hybridMultilevel"/>
    <w:tmpl w:val="53B0D9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A102D8"/>
    <w:multiLevelType w:val="multilevel"/>
    <w:tmpl w:val="99E08B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C36D05"/>
    <w:multiLevelType w:val="multilevel"/>
    <w:tmpl w:val="5FF479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294B8A"/>
    <w:multiLevelType w:val="hybridMultilevel"/>
    <w:tmpl w:val="3124B932"/>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9EF13C0"/>
    <w:multiLevelType w:val="multilevel"/>
    <w:tmpl w:val="DEEEC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4860EA"/>
    <w:multiLevelType w:val="hybridMultilevel"/>
    <w:tmpl w:val="43A80F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69C7A3E"/>
    <w:multiLevelType w:val="multilevel"/>
    <w:tmpl w:val="DCF8B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1226EA"/>
    <w:multiLevelType w:val="multilevel"/>
    <w:tmpl w:val="E9DC396C"/>
    <w:lvl w:ilvl="0">
      <w:start w:val="1"/>
      <w:numFmt w:val="upperRoman"/>
      <w:pStyle w:val="rozdziay"/>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pStyle w:val="punkty1"/>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4B3C2C"/>
    <w:multiLevelType w:val="hybridMultilevel"/>
    <w:tmpl w:val="33B64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BC405B70">
      <w:start w:val="1"/>
      <w:numFmt w:val="lowerLetter"/>
      <w:pStyle w:val="podpunktya"/>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D617A34"/>
    <w:multiLevelType w:val="multilevel"/>
    <w:tmpl w:val="E56E5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0B93E82"/>
    <w:multiLevelType w:val="hybridMultilevel"/>
    <w:tmpl w:val="72BE4D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1590050"/>
    <w:multiLevelType w:val="multilevel"/>
    <w:tmpl w:val="4172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FD3423"/>
    <w:multiLevelType w:val="multilevel"/>
    <w:tmpl w:val="E1E6C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212057"/>
    <w:multiLevelType w:val="hybridMultilevel"/>
    <w:tmpl w:val="3124B932"/>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5A971EE1"/>
    <w:multiLevelType w:val="hybridMultilevel"/>
    <w:tmpl w:val="3124B932"/>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 w15:restartNumberingAfterBreak="0">
    <w:nsid w:val="69F11E79"/>
    <w:multiLevelType w:val="hybridMultilevel"/>
    <w:tmpl w:val="1F7073D0"/>
    <w:lvl w:ilvl="0" w:tplc="5044A0EA">
      <w:start w:val="1"/>
      <w:numFmt w:val="lowerLetter"/>
      <w:pStyle w:val="podpunkty"/>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 w15:restartNumberingAfterBreak="0">
    <w:nsid w:val="72057399"/>
    <w:multiLevelType w:val="multilevel"/>
    <w:tmpl w:val="17BCFC6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644E6E"/>
    <w:multiLevelType w:val="hybridMultilevel"/>
    <w:tmpl w:val="3124B932"/>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9" w15:restartNumberingAfterBreak="0">
    <w:nsid w:val="7CF47D1F"/>
    <w:multiLevelType w:val="hybridMultilevel"/>
    <w:tmpl w:val="CD1E72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9D8225C">
      <w:start w:val="1"/>
      <w:numFmt w:val="decimal"/>
      <w:pStyle w:val="podpunkty1"/>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D03261E"/>
    <w:multiLevelType w:val="multilevel"/>
    <w:tmpl w:val="2E92F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E45727"/>
    <w:multiLevelType w:val="multilevel"/>
    <w:tmpl w:val="5B621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8"/>
  </w:num>
  <w:num w:numId="3">
    <w:abstractNumId w:val="20"/>
  </w:num>
  <w:num w:numId="4">
    <w:abstractNumId w:val="21"/>
  </w:num>
  <w:num w:numId="5">
    <w:abstractNumId w:val="10"/>
  </w:num>
  <w:num w:numId="6">
    <w:abstractNumId w:val="7"/>
  </w:num>
  <w:num w:numId="7">
    <w:abstractNumId w:val="12"/>
  </w:num>
  <w:num w:numId="8">
    <w:abstractNumId w:val="5"/>
  </w:num>
  <w:num w:numId="9">
    <w:abstractNumId w:val="11"/>
  </w:num>
  <w:num w:numId="10">
    <w:abstractNumId w:val="6"/>
  </w:num>
  <w:num w:numId="11">
    <w:abstractNumId w:val="17"/>
  </w:num>
  <w:num w:numId="12">
    <w:abstractNumId w:val="1"/>
  </w:num>
  <w:num w:numId="13">
    <w:abstractNumId w:val="9"/>
  </w:num>
  <w:num w:numId="14">
    <w:abstractNumId w:val="19"/>
  </w:num>
  <w:num w:numId="15">
    <w:abstractNumId w:val="9"/>
    <w:lvlOverride w:ilvl="0">
      <w:startOverride w:val="1"/>
    </w:lvlOverride>
  </w:num>
  <w:num w:numId="16">
    <w:abstractNumId w:val="18"/>
  </w:num>
  <w:num w:numId="17">
    <w:abstractNumId w:val="3"/>
  </w:num>
  <w:num w:numId="18">
    <w:abstractNumId w:val="15"/>
  </w:num>
  <w:num w:numId="19">
    <w:abstractNumId w:val="4"/>
  </w:num>
  <w:num w:numId="20">
    <w:abstractNumId w:val="14"/>
  </w:num>
  <w:num w:numId="21">
    <w:abstractNumId w:val="0"/>
  </w:num>
  <w:num w:numId="22">
    <w:abstractNumId w:val="16"/>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D5"/>
    <w:rsid w:val="00016CD5"/>
    <w:rsid w:val="000946E1"/>
    <w:rsid w:val="00094FC6"/>
    <w:rsid w:val="000A18A1"/>
    <w:rsid w:val="000A30BE"/>
    <w:rsid w:val="00101131"/>
    <w:rsid w:val="00140A3D"/>
    <w:rsid w:val="00174233"/>
    <w:rsid w:val="001A3C45"/>
    <w:rsid w:val="00200146"/>
    <w:rsid w:val="00206D18"/>
    <w:rsid w:val="00251075"/>
    <w:rsid w:val="0030107B"/>
    <w:rsid w:val="003520EE"/>
    <w:rsid w:val="00374CA0"/>
    <w:rsid w:val="003D20FF"/>
    <w:rsid w:val="0040581B"/>
    <w:rsid w:val="00444E0C"/>
    <w:rsid w:val="004C72B0"/>
    <w:rsid w:val="004D6B63"/>
    <w:rsid w:val="005243E0"/>
    <w:rsid w:val="005804A2"/>
    <w:rsid w:val="006623C0"/>
    <w:rsid w:val="00690BBE"/>
    <w:rsid w:val="00702CC9"/>
    <w:rsid w:val="00785BB9"/>
    <w:rsid w:val="007E5B38"/>
    <w:rsid w:val="0080224E"/>
    <w:rsid w:val="008200E4"/>
    <w:rsid w:val="00926EC6"/>
    <w:rsid w:val="0098571D"/>
    <w:rsid w:val="009D1A50"/>
    <w:rsid w:val="00A214EB"/>
    <w:rsid w:val="00A67C68"/>
    <w:rsid w:val="00AB314B"/>
    <w:rsid w:val="00AC0479"/>
    <w:rsid w:val="00B84F74"/>
    <w:rsid w:val="00BB5CA3"/>
    <w:rsid w:val="00C57DD5"/>
    <w:rsid w:val="00CB29C4"/>
    <w:rsid w:val="00D76419"/>
    <w:rsid w:val="00D86F4C"/>
    <w:rsid w:val="00D87FAD"/>
    <w:rsid w:val="00DE2258"/>
    <w:rsid w:val="00E0309E"/>
    <w:rsid w:val="00E62FBC"/>
    <w:rsid w:val="00E91789"/>
    <w:rsid w:val="00F75706"/>
    <w:rsid w:val="00FA5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EDCD2"/>
  <w15:docId w15:val="{418E5D1A-A269-480C-8884-F7219B0F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tabs>
        <w:tab w:val="left" w:pos="2100"/>
      </w:tabs>
      <w:spacing w:line="360" w:lineRule="auto"/>
      <w:ind w:left="1222" w:hanging="360"/>
      <w:jc w:val="center"/>
      <w:outlineLvl w:val="0"/>
    </w:pPr>
    <w:rPr>
      <w:b/>
      <w:sz w:val="52"/>
      <w:szCs w:val="52"/>
    </w:rPr>
  </w:style>
  <w:style w:type="paragraph" w:styleId="Nagwek2">
    <w:name w:val="heading 2"/>
    <w:basedOn w:val="Normalny"/>
    <w:next w:val="Normalny"/>
    <w:pPr>
      <w:keepNext/>
      <w:spacing w:line="360" w:lineRule="auto"/>
      <w:ind w:left="1942" w:hanging="360"/>
      <w:jc w:val="center"/>
      <w:outlineLvl w:val="1"/>
    </w:pPr>
    <w:rPr>
      <w:b/>
      <w:sz w:val="48"/>
      <w:szCs w:val="48"/>
    </w:rPr>
  </w:style>
  <w:style w:type="paragraph" w:styleId="Nagwek3">
    <w:name w:val="heading 3"/>
    <w:basedOn w:val="Normalny"/>
    <w:next w:val="Normalny"/>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pPr>
      <w:keepNext/>
      <w:keepLines/>
      <w:pBdr>
        <w:top w:val="nil"/>
        <w:left w:val="nil"/>
        <w:bottom w:val="nil"/>
        <w:right w:val="nil"/>
        <w:between w:val="nil"/>
      </w:pBdr>
      <w:spacing w:before="240" w:after="40"/>
      <w:outlineLvl w:val="3"/>
    </w:pPr>
    <w:rPr>
      <w:b/>
      <w:color w:val="000000"/>
    </w:rPr>
  </w:style>
  <w:style w:type="paragraph" w:styleId="Nagwek5">
    <w:name w:val="heading 5"/>
    <w:basedOn w:val="Normalny"/>
    <w:next w:val="Normalny"/>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
    <w:next w:val="Normalny"/>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D86F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6F4C"/>
    <w:rPr>
      <w:rFonts w:ascii="Segoe UI" w:hAnsi="Segoe UI" w:cs="Segoe UI"/>
      <w:sz w:val="18"/>
      <w:szCs w:val="18"/>
    </w:rPr>
  </w:style>
  <w:style w:type="paragraph" w:customStyle="1" w:styleId="tytu0">
    <w:name w:val="tytuł"/>
    <w:basedOn w:val="Normalny"/>
    <w:link w:val="tytuZnak"/>
    <w:qFormat/>
    <w:rsid w:val="00D86F4C"/>
    <w:pPr>
      <w:spacing w:after="840" w:line="276" w:lineRule="auto"/>
      <w:jc w:val="center"/>
    </w:pPr>
    <w:rPr>
      <w:b/>
      <w:sz w:val="28"/>
      <w:szCs w:val="28"/>
    </w:rPr>
  </w:style>
  <w:style w:type="paragraph" w:customStyle="1" w:styleId="rozdziay">
    <w:name w:val="rozdziały"/>
    <w:basedOn w:val="Normalny"/>
    <w:link w:val="rozdziayZnak"/>
    <w:qFormat/>
    <w:rsid w:val="0098571D"/>
    <w:pPr>
      <w:numPr>
        <w:numId w:val="2"/>
      </w:numPr>
      <w:spacing w:before="720" w:after="360" w:line="276" w:lineRule="auto"/>
    </w:pPr>
    <w:rPr>
      <w:b/>
    </w:rPr>
  </w:style>
  <w:style w:type="character" w:customStyle="1" w:styleId="tytuZnak">
    <w:name w:val="tytuł Znak"/>
    <w:basedOn w:val="Domylnaczcionkaakapitu"/>
    <w:link w:val="tytu0"/>
    <w:rsid w:val="00D86F4C"/>
    <w:rPr>
      <w:b/>
      <w:sz w:val="28"/>
      <w:szCs w:val="28"/>
    </w:rPr>
  </w:style>
  <w:style w:type="paragraph" w:styleId="Akapitzlist">
    <w:name w:val="List Paragraph"/>
    <w:basedOn w:val="Normalny"/>
    <w:link w:val="AkapitzlistZnak"/>
    <w:uiPriority w:val="34"/>
    <w:qFormat/>
    <w:rsid w:val="0098571D"/>
    <w:pPr>
      <w:ind w:left="720"/>
      <w:contextualSpacing/>
    </w:pPr>
  </w:style>
  <w:style w:type="character" w:customStyle="1" w:styleId="rozdziayZnak">
    <w:name w:val="rozdziały Znak"/>
    <w:basedOn w:val="Domylnaczcionkaakapitu"/>
    <w:link w:val="rozdziay"/>
    <w:rsid w:val="0098571D"/>
    <w:rPr>
      <w:b/>
    </w:rPr>
  </w:style>
  <w:style w:type="paragraph" w:customStyle="1" w:styleId="punkty1">
    <w:name w:val="punkty 1."/>
    <w:basedOn w:val="Akapitzlist"/>
    <w:link w:val="punkty1Znak"/>
    <w:qFormat/>
    <w:rsid w:val="00A214EB"/>
    <w:pPr>
      <w:numPr>
        <w:ilvl w:val="2"/>
        <w:numId w:val="2"/>
      </w:numPr>
      <w:spacing w:before="120" w:line="276" w:lineRule="auto"/>
      <w:ind w:left="425" w:hanging="357"/>
      <w:contextualSpacing w:val="0"/>
      <w:jc w:val="both"/>
    </w:pPr>
  </w:style>
  <w:style w:type="paragraph" w:customStyle="1" w:styleId="podpunktya">
    <w:name w:val="podpunkty a)"/>
    <w:basedOn w:val="Akapitzlist"/>
    <w:link w:val="podpunktyaZnak"/>
    <w:rsid w:val="00A214EB"/>
    <w:pPr>
      <w:numPr>
        <w:ilvl w:val="3"/>
        <w:numId w:val="13"/>
      </w:numPr>
      <w:spacing w:line="276" w:lineRule="auto"/>
      <w:ind w:left="709"/>
      <w:jc w:val="both"/>
    </w:pPr>
  </w:style>
  <w:style w:type="character" w:customStyle="1" w:styleId="AkapitzlistZnak">
    <w:name w:val="Akapit z listą Znak"/>
    <w:basedOn w:val="Domylnaczcionkaakapitu"/>
    <w:link w:val="Akapitzlist"/>
    <w:uiPriority w:val="34"/>
    <w:rsid w:val="00A214EB"/>
  </w:style>
  <w:style w:type="character" w:customStyle="1" w:styleId="punkty1Znak">
    <w:name w:val="punkty 1. Znak"/>
    <w:basedOn w:val="AkapitzlistZnak"/>
    <w:link w:val="punkty1"/>
    <w:rsid w:val="00A214EB"/>
  </w:style>
  <w:style w:type="paragraph" w:customStyle="1" w:styleId="zwykepocztki">
    <w:name w:val="zwykłe początki"/>
    <w:basedOn w:val="Normalny"/>
    <w:link w:val="zwykepocztkiZnak"/>
    <w:qFormat/>
    <w:rsid w:val="00E0309E"/>
    <w:pPr>
      <w:spacing w:before="120" w:line="276" w:lineRule="auto"/>
      <w:jc w:val="both"/>
    </w:pPr>
  </w:style>
  <w:style w:type="character" w:customStyle="1" w:styleId="podpunktyaZnak">
    <w:name w:val="podpunkty a) Znak"/>
    <w:basedOn w:val="AkapitzlistZnak"/>
    <w:link w:val="podpunktya"/>
    <w:rsid w:val="00A214EB"/>
  </w:style>
  <w:style w:type="paragraph" w:customStyle="1" w:styleId="podpunkty1">
    <w:name w:val="podpunkty 1)"/>
    <w:basedOn w:val="Akapitzlist"/>
    <w:link w:val="podpunkty1Znak"/>
    <w:rsid w:val="00E0309E"/>
    <w:pPr>
      <w:numPr>
        <w:ilvl w:val="3"/>
        <w:numId w:val="14"/>
      </w:numPr>
      <w:spacing w:line="276" w:lineRule="auto"/>
      <w:ind w:left="709"/>
      <w:jc w:val="both"/>
    </w:pPr>
  </w:style>
  <w:style w:type="character" w:customStyle="1" w:styleId="zwykepocztkiZnak">
    <w:name w:val="zwykłe początki Znak"/>
    <w:basedOn w:val="Domylnaczcionkaakapitu"/>
    <w:link w:val="zwykepocztki"/>
    <w:rsid w:val="00E0309E"/>
  </w:style>
  <w:style w:type="paragraph" w:customStyle="1" w:styleId="podpunkty">
    <w:name w:val="podpunkty"/>
    <w:basedOn w:val="Akapitzlist"/>
    <w:link w:val="podpunktyZnak"/>
    <w:qFormat/>
    <w:rsid w:val="007E5B38"/>
    <w:pPr>
      <w:numPr>
        <w:numId w:val="22"/>
      </w:numPr>
      <w:spacing w:line="276" w:lineRule="auto"/>
      <w:ind w:left="709"/>
      <w:jc w:val="both"/>
    </w:pPr>
  </w:style>
  <w:style w:type="character" w:customStyle="1" w:styleId="podpunkty1Znak">
    <w:name w:val="podpunkty 1) Znak"/>
    <w:basedOn w:val="AkapitzlistZnak"/>
    <w:link w:val="podpunkty1"/>
    <w:rsid w:val="00E0309E"/>
  </w:style>
  <w:style w:type="character" w:customStyle="1" w:styleId="podpunktyZnak">
    <w:name w:val="podpunkty Znak"/>
    <w:basedOn w:val="AkapitzlistZnak"/>
    <w:link w:val="podpunkty"/>
    <w:rsid w:val="007E5B38"/>
  </w:style>
  <w:style w:type="paragraph" w:styleId="Nagwek">
    <w:name w:val="header"/>
    <w:basedOn w:val="Normalny"/>
    <w:link w:val="NagwekZnak"/>
    <w:uiPriority w:val="99"/>
    <w:unhideWhenUsed/>
    <w:rsid w:val="00140A3D"/>
    <w:pPr>
      <w:tabs>
        <w:tab w:val="center" w:pos="4536"/>
        <w:tab w:val="right" w:pos="9072"/>
      </w:tabs>
    </w:pPr>
  </w:style>
  <w:style w:type="character" w:customStyle="1" w:styleId="NagwekZnak">
    <w:name w:val="Nagłówek Znak"/>
    <w:basedOn w:val="Domylnaczcionkaakapitu"/>
    <w:link w:val="Nagwek"/>
    <w:uiPriority w:val="99"/>
    <w:rsid w:val="00140A3D"/>
  </w:style>
  <w:style w:type="paragraph" w:styleId="Stopka">
    <w:name w:val="footer"/>
    <w:basedOn w:val="Normalny"/>
    <w:link w:val="StopkaZnak"/>
    <w:uiPriority w:val="99"/>
    <w:unhideWhenUsed/>
    <w:rsid w:val="00140A3D"/>
    <w:pPr>
      <w:tabs>
        <w:tab w:val="center" w:pos="4536"/>
        <w:tab w:val="right" w:pos="9072"/>
      </w:tabs>
    </w:pPr>
  </w:style>
  <w:style w:type="character" w:customStyle="1" w:styleId="StopkaZnak">
    <w:name w:val="Stopka Znak"/>
    <w:basedOn w:val="Domylnaczcionkaakapitu"/>
    <w:link w:val="Stopka"/>
    <w:uiPriority w:val="99"/>
    <w:rsid w:val="00140A3D"/>
  </w:style>
  <w:style w:type="paragraph" w:styleId="NormalnyWeb">
    <w:name w:val="Normal (Web)"/>
    <w:basedOn w:val="Normalny"/>
    <w:uiPriority w:val="99"/>
    <w:semiHidden/>
    <w:unhideWhenUsed/>
    <w:rsid w:val="00702CC9"/>
    <w:pPr>
      <w:spacing w:before="100" w:beforeAutospacing="1" w:after="100" w:afterAutospacing="1"/>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tLJ5J9zQGuesy6PFAkxh2hMNrw==">CgMxLjAaJwoBMBIiCiAIBCocCgtBQUFCRlQ1ZVE1axAIGgtBQUFCRlQ1ZVE1axonCgExEiIKIAgEKhwKC0FBQUJGVDVlUTVjEAgaC0FBQUJGVDVlUTVjGicKATISIgogCAQqHAoLQUFBQkZUNWVRNWcQCBoLQUFBQkZUNWVRNWciigMKC0FBQUJGVDVlUTVrEuACCgtBQUFCRlQ1ZVE1axILQUFBQkZUNWVRNWsaLwoJdGV4dC9odG1sEiJtb8W8ZSB0YWssIG11c2lteSBzacSZIHVwZXduacSHLi4uIjAKCnRleHQvcGxhaW4SIm1vxbxlIHRhaywgbXVzaW15IHNpxJkgdXBld25pxIcuLi4qSgoRQU5OQSBTxYFPV0lLT1dTS0EaNS8vc3NsLmdzdGF0aWMuY29tL2RvY3MvY29tbW9uL2JsdWVfc2lsaG91ZXR0ZTk2LTAucG5nMKDXpqjYMTig16ao2DFyTAoRQU5OQSBTxYFPV0lLT1dTS0EaNwo1Ly9zc2wuZ3N0YXRpYy5jb20vZG9jcy9jb21tb24vYmx1ZV9zaWxob3VldHRlOTYtMC5wbmd4AIgBAZoBBggAEAAYAKoBJBIibW/FvGUgdGFrLCBtdXNpbXkgc2nEmSB1cGV3bmnEhy4uLrABALgBARig16ao2DEgoNemqNgxMABCCGtpeC5jbXQwIpYGCgtBQUFCRlQ1ZVE1YxLsBQoLQUFBQkZUNWVRNWMSC0FBQUJGVDVlUTVjGrcBCgl0ZXh0L2h0bWwSqQFBIG1vxbxlIGxlcGllajo8YnI+JnF1b3Q7S2FydGEgd3ljaWVjemtpIG11c2kgemF3aWVyYcSHIGNlbGUsIGt0w7NyZSByZWFsaXp1asSFIHRyZcWbY2kgeiBwb2RzdGF3eSBwcm9ncmFtb3dlaiBsdWIgeiBwcm9ncmFtdSBwcm9maWxha3R5Y3puby0gd3ljaG93YXdjemVnbyBzemtvxYJ5JnF1b3Q7IqsBCgp0ZXh0L3BsYWluEpwBQSBtb8W8ZSBsZXBpZWo6CiJLYXJ0YSB3eWNpZWN6a2kgbXVzaSB6YXdpZXJhxIcgY2VsZSwga3TDs3JlIHJlYWxpenVqxIUgdHJlxZtjaSB6IHBvZHN0YXd5IHByb2dyYW1vd2VqIGx1YiB6IHByb2dyYW11IHByb2ZpbGFrdHljem5vLSB3eWNob3dhd2N6ZWdvIHN6a2/FgnkiKkkKEE1PTklLQSBTVMSYUElFxYMaNS8vc3NsLmdzdGF0aWMuY29tL2RvY3MvY29tbW9uL2JsdWVfc2lsaG91ZXR0ZTk2LTAucG5nMICvo6rYMTiAr6Oq2DFySwoQTU9OSUtBIFNUxJhQSUXFgxo3CjUvL3NzbC5nc3RhdGljLmNvbS9kb2NzL2NvbW1vbi9ibHVlX3NpbGhvdWV0dGU5Ni0wLnBuZ3gAiAEBmgEGCAAQABgAqgGsARKpAUEgbW/FvGUgbGVwaWVqOjxicj4mcXVvdDtLYXJ0YSB3eWNpZWN6a2kgbXVzaSB6YXdpZXJhxIcgY2VsZSwga3TDs3JlIHJlYWxpenVqxIUgdHJlxZtjaSB6IHBvZHN0YXd5IHByb2dyYW1vd2VqIGx1YiB6IHByb2dyYW11IHByb2ZpbGFrdHljem5vLSB3eWNob3dhd2N6ZWdvIHN6a2/FgnkmcXVvdDuwAQC4AQEYgK+jqtgxIICvo6rYMTAAQghraXguY210MSKHBgoLQUFBQkZUNWVRNWcS3QUKC0FBQUJGVDVlUTVnEgtBQUFCRlQ1ZVE1ZxqyAQoJdGV4dC9odG1sEqQBQWxibzo8YnI+JnF1b3Q7VyBrYXJjaWUgd3ljaWVjemtpIG5hbGXFvHkgemF3cnplxIcgY2VsZSwga3TDs3JlIHJlYWxpenVqxIUgdHJlxZtjaSB6IHBvZHN0YXd5IHByb2dyYW1vd2VqIGx1YiB6IHByb2dyYW11IHByb2ZpbGFrdHljem5vLSB3eWNob3dhd2N6ZWdvIHN6a2/FgnkmcXVvdDsipgEKCnRleHQvcGxhaW4SlwFBbGJvOgoiVyBrYXJjaWUgd3ljaWVjemtpIG5hbGXFvHkgemF3cnplxIcgY2VsZSwga3TDs3JlIHJlYWxpenVqxIUgdHJlxZtjaSB6IHBvZHN0YXd5IHByb2dyYW1vd2VqIGx1YiB6IHByb2dyYW11IHByb2ZpbGFrdHljem5vLSB3eWNob3dhd2N6ZWdvIHN6a2/FgnkiKkkKEE1PTklLQSBTVMSYUElFxYMaNS8vc3NsLmdzdGF0aWMuY29tL2RvY3MvY29tbW9uL2JsdWVfc2lsaG91ZXR0ZTk2LTAucG5nMOCDp6rYMTjgg6eq2DFySwoQTU9OSUtBIFNUxJhQSUXFgxo3CjUvL3NzbC5nc3RhdGljLmNvbS9kb2NzL2NvbW1vbi9ibHVlX3NpbGhvdWV0dGU5Ni0wLnBuZ3gAiAEBmgEGCAAQABgAqgGnARKkAUFsYm86PGJyPiZxdW90O1cga2FyY2llIHd5Y2llY3praSBuYWxlxbx5IHphd3J6ZcSHIGNlbGUsIGt0w7NyZSByZWFsaXp1asSFIHRyZcWbY2kgeiBwb2RzdGF3eSBwcm9ncmFtb3dlaiBsdWIgeiBwcm9ncmFtdSBwcm9maWxha3R5Y3puby0gd3ljaG93YXdjemVnbyBzemtvxYJ5JnF1b3Q7sAEAuAEBGOCDp6rYMSDgg6eq2DEwAEIIa2l4LmNtdDIyCGguZ2pkZ3hzOABqKQoUc3VnZ2VzdC44Y2lxbGlmbWlxa2USEUVMxbtCSUVUQSBNQUNITklLaikKFHN1Z2dlc3Qub2l4NGkwd3gyY2VzEhFFTMW7QklFVEEgTUFDSE5JS3IhMUdrNjdQdW1QN0dpOUhRVUVtX18zQ2hZLTczN1hfVkd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B0EAE9-7243-4FDC-879B-9303FC17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Sala206</dc:creator>
  <cp:lastModifiedBy>Monika Stępień</cp:lastModifiedBy>
  <cp:revision>2</cp:revision>
  <cp:lastPrinted>2024-03-18T15:32:00Z</cp:lastPrinted>
  <dcterms:created xsi:type="dcterms:W3CDTF">2024-03-18T15:35:00Z</dcterms:created>
  <dcterms:modified xsi:type="dcterms:W3CDTF">2024-03-18T15:35:00Z</dcterms:modified>
</cp:coreProperties>
</file>