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065" w14:textId="77777777" w:rsidR="00430462" w:rsidRDefault="00430462" w:rsidP="00430462">
      <w:pPr>
        <w:pStyle w:val="Standard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2E517DA" w14:textId="4FA5CF24" w:rsidR="00430462" w:rsidRDefault="00430462" w:rsidP="00430462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PLAN   DZIA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>ŁAŃ   Szko</w:t>
      </w:r>
      <w:r>
        <w:rPr>
          <w:rFonts w:ascii="Cambria" w:eastAsia="Times New Roman CE" w:hAnsi="Cambria" w:cs="Times New Roman CE"/>
          <w:b/>
          <w:bCs/>
          <w:color w:val="000000"/>
          <w:sz w:val="28"/>
          <w:szCs w:val="28"/>
        </w:rPr>
        <w:t xml:space="preserve">ły Podstawowej nr 2 z Oddziałami Dwujęzycznymi i Sportowymi im. Szarych Szeregów w Lidzbarku                   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>W   ROKU   SZKOLNYM   2023/2024  W  RAMACH  PROJEKTU                       '' SZKOŁA  PROMUJĄCA  ZDROWIE''</w:t>
      </w:r>
    </w:p>
    <w:p w14:paraId="19D0D2C6" w14:textId="77777777" w:rsidR="00430462" w:rsidRDefault="00430462" w:rsidP="00430462">
      <w:pPr>
        <w:pStyle w:val="Standard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7B32C1D4" w14:textId="77777777" w:rsidR="00430462" w:rsidRDefault="00430462" w:rsidP="00430462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Problem priorytetowy do rozwi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ązania:</w:t>
      </w:r>
    </w:p>
    <w:p w14:paraId="6542E24A" w14:textId="77777777" w:rsidR="00430462" w:rsidRDefault="00430462" w:rsidP="00430462">
      <w:pPr>
        <w:pStyle w:val="Standard"/>
        <w:autoSpaceDE w:val="0"/>
      </w:pPr>
    </w:p>
    <w:p w14:paraId="0669ECBD" w14:textId="4F66833F" w:rsidR="00430462" w:rsidRDefault="00430462" w:rsidP="00430462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Wielu uczniów nie radzi sobie z nagromadzonymi emocjami </w:t>
      </w:r>
      <w:r w:rsidR="00890409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i nieodpowiednio reaguje na bodźce zewnętrzne</w:t>
      </w:r>
    </w:p>
    <w:p w14:paraId="4A66DF15" w14:textId="77777777" w:rsidR="00430462" w:rsidRDefault="00430462" w:rsidP="00430462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28ABB6E6" w14:textId="4A6D699F" w:rsidR="00430462" w:rsidRDefault="00430462" w:rsidP="00430462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1. CEL :  </w:t>
      </w:r>
      <w:r w:rsidRP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Właściwe zachowanie uczniów w różnych sytuacjach, poprawa dobrego samopoczucia całej społeczności szkolnej                               </w:t>
      </w:r>
      <w:r w:rsid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                              </w:t>
      </w:r>
      <w:r w:rsidRP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            i budowanie dobrego klimatu społecznego w szkole.</w:t>
      </w:r>
    </w:p>
    <w:p w14:paraId="5E945DC9" w14:textId="77777777" w:rsidR="00430462" w:rsidRDefault="00430462" w:rsidP="00430462">
      <w:pPr>
        <w:pStyle w:val="Standard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30462" w14:paraId="11D4EF2F" w14:textId="77777777" w:rsidTr="004B520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C5C0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 celu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5FDF" w14:textId="77777777" w:rsidR="00430462" w:rsidRDefault="00430462" w:rsidP="004B520B">
            <w:pPr>
              <w:pStyle w:val="TableContents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Co chcemy osiągnąć?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B113" w14:textId="74DBA9D1" w:rsidR="00430462" w:rsidRDefault="00430462" w:rsidP="004B520B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Właściwe zachowanie uczniów w różnych sytuacjach, poprawa dobrego samopoczucia całej społeczności szkolnej                       i budowanie dobrego klimatu społecznego                      w szkole.</w:t>
            </w:r>
          </w:p>
        </w:tc>
      </w:tr>
      <w:tr w:rsidR="00430462" w14:paraId="50049E44" w14:textId="77777777" w:rsidTr="004B520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AA47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Kryterium  sukcesu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93537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uznamy za osiągnięcie celu ( sukcesu)?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6D7F" w14:textId="1C47A212" w:rsidR="00430462" w:rsidRDefault="00430462" w:rsidP="00430462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70% uczniów lepiej będzie reagowało na docierające                   z zewnątrz bodźce                        i odpowiednio będzie się zachowywało                           w konkretnych sytuacjach.</w:t>
            </w:r>
          </w:p>
        </w:tc>
      </w:tr>
      <w:tr w:rsidR="00430462" w14:paraId="0D270DFF" w14:textId="77777777" w:rsidTr="004B520B"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7DBA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Sposób sprawdzenia czy osiągnięto cel ( sukces)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3F67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wskaże, że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4CAE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Analiza wpisów       dzienniku elektronicznym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Librus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obserwacja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zachowań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uczniów, rozmowy z uczniami</w:t>
            </w:r>
          </w:p>
          <w:p w14:paraId="463C2A14" w14:textId="3663CC1D" w:rsidR="00430462" w:rsidRDefault="00430462" w:rsidP="00430462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Analiza ankiet w projekcie „ Profilaktyka na miarę”.</w:t>
            </w:r>
          </w:p>
        </w:tc>
      </w:tr>
      <w:tr w:rsidR="00430462" w14:paraId="3C6381C9" w14:textId="77777777" w:rsidTr="004B520B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A31D" w14:textId="77777777" w:rsidR="00430462" w:rsidRDefault="00430462" w:rsidP="004B520B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6134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sprawdzimy,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7071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Przeprowadzona zostanie analiza wpisów w dzienniku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Librus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kontrola zdobywanych przez uczniów punktów, zarówno dodatnich jak i ujemnych,</w:t>
            </w:r>
          </w:p>
          <w:p w14:paraId="3619BCB0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Przeprowadzone będą rozmowy z uczniami.</w:t>
            </w:r>
          </w:p>
          <w:p w14:paraId="104B8615" w14:textId="0F6F5F14" w:rsidR="00430462" w:rsidRPr="00430462" w:rsidRDefault="00430462" w:rsidP="00430462">
            <w:pPr>
              <w:pStyle w:val="TableContents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Dokona się analizy ankiet dla uczniów z projektu                     „ Profilaktyka na miarę”.</w:t>
            </w:r>
          </w:p>
        </w:tc>
      </w:tr>
      <w:tr w:rsidR="00430462" w14:paraId="1B35BD9F" w14:textId="77777777" w:rsidTr="004B520B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D1A9" w14:textId="77777777" w:rsidR="00430462" w:rsidRDefault="00430462" w:rsidP="004B520B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31D5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i kiedy sprawdzi,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B8BA" w14:textId="7E61A5BC" w:rsidR="00430462" w:rsidRDefault="00430462" w:rsidP="004B520B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Dokona tego  koordynator  Lucyna Talarowska wraz        z zespołem do spraw promocji zdrowia,                            w czerwcu 2024r. Uzyskane wyniki przedstawi Radzie Pedagogicznej i całej społeczności szkolnej.</w:t>
            </w:r>
          </w:p>
        </w:tc>
      </w:tr>
    </w:tbl>
    <w:p w14:paraId="77B82E96" w14:textId="77777777" w:rsidR="00430462" w:rsidRDefault="00430462" w:rsidP="00430462">
      <w:r>
        <w:t xml:space="preserve">  </w:t>
      </w:r>
    </w:p>
    <w:p w14:paraId="6FE028AD" w14:textId="77777777" w:rsidR="00430462" w:rsidRDefault="00430462" w:rsidP="00430462">
      <w:pPr>
        <w:jc w:val="right"/>
        <w:rPr>
          <w:sz w:val="28"/>
          <w:szCs w:val="28"/>
        </w:rPr>
      </w:pPr>
    </w:p>
    <w:p w14:paraId="05855C2D" w14:textId="77777777" w:rsidR="00430462" w:rsidRPr="00F855F5" w:rsidRDefault="00430462" w:rsidP="00430462">
      <w:pPr>
        <w:jc w:val="right"/>
        <w:rPr>
          <w:sz w:val="28"/>
          <w:szCs w:val="28"/>
        </w:rPr>
      </w:pPr>
      <w:r w:rsidRPr="00F855F5">
        <w:rPr>
          <w:sz w:val="28"/>
          <w:szCs w:val="28"/>
        </w:rPr>
        <w:t>Opracowała: Lucyna Talarowska</w:t>
      </w:r>
    </w:p>
    <w:p w14:paraId="248600F2" w14:textId="77777777" w:rsidR="00D60A00" w:rsidRDefault="00D60A00"/>
    <w:sectPr w:rsidR="00D6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437B"/>
    <w:multiLevelType w:val="hybridMultilevel"/>
    <w:tmpl w:val="9CF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9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2"/>
    <w:rsid w:val="00430462"/>
    <w:rsid w:val="00890409"/>
    <w:rsid w:val="00D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B08"/>
  <w15:chartTrackingRefBased/>
  <w15:docId w15:val="{7DEB7AF3-777C-4DA0-884B-9C2EC1E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4304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Jarosøaw</dc:creator>
  <cp:keywords/>
  <dc:description/>
  <cp:lastModifiedBy>Jarosøaw</cp:lastModifiedBy>
  <cp:revision>4</cp:revision>
  <dcterms:created xsi:type="dcterms:W3CDTF">2023-07-03T07:29:00Z</dcterms:created>
  <dcterms:modified xsi:type="dcterms:W3CDTF">2023-07-03T08:53:00Z</dcterms:modified>
</cp:coreProperties>
</file>