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1F31" w14:textId="77777777" w:rsidR="005E4C9C" w:rsidRPr="00C3059F" w:rsidRDefault="005E4C9C" w:rsidP="005E4C9C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C3059F">
        <w:rPr>
          <w:rFonts w:ascii="Times New Roman" w:hAnsi="Times New Roman" w:cs="Times New Roman"/>
          <w:b/>
          <w:sz w:val="24"/>
          <w:szCs w:val="24"/>
        </w:rPr>
        <w:t>Procedury bezpieczeństwa</w:t>
      </w:r>
    </w:p>
    <w:p w14:paraId="7D1B918F" w14:textId="77777777" w:rsidR="005E4C9C" w:rsidRPr="00C3059F" w:rsidRDefault="005E4C9C" w:rsidP="005E4C9C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C1768" w14:textId="5DB2A836" w:rsidR="005E4C9C" w:rsidRDefault="005E4C9C" w:rsidP="005E4C9C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9F">
        <w:rPr>
          <w:rFonts w:ascii="Times New Roman" w:hAnsi="Times New Roman" w:cs="Times New Roman"/>
          <w:b/>
          <w:sz w:val="24"/>
          <w:szCs w:val="24"/>
        </w:rPr>
        <w:t xml:space="preserve">w związku z ograniczeniem ryzyka zakażenia </w:t>
      </w:r>
      <w:bookmarkStart w:id="1" w:name="_Hlk49450018"/>
      <w:r w:rsidRPr="00C3059F">
        <w:rPr>
          <w:rFonts w:ascii="Times New Roman" w:hAnsi="Times New Roman" w:cs="Times New Roman"/>
          <w:b/>
          <w:sz w:val="24"/>
          <w:szCs w:val="24"/>
        </w:rPr>
        <w:t>wirusem SARS-CoV-2</w:t>
      </w:r>
    </w:p>
    <w:bookmarkEnd w:id="1"/>
    <w:p w14:paraId="29EC06B8" w14:textId="42921EB0" w:rsidR="00C3059F" w:rsidRPr="00C3059F" w:rsidRDefault="00C3059F" w:rsidP="005E4C9C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Szkół im. Ojca Świętego Jana Pawła II w Niepołomicach</w:t>
      </w:r>
    </w:p>
    <w:p w14:paraId="560ABF61" w14:textId="77777777" w:rsidR="005E4C9C" w:rsidRPr="00C3059F" w:rsidRDefault="005E4C9C" w:rsidP="005E4C9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CDAD4" w14:textId="77777777" w:rsidR="005E4C9C" w:rsidRPr="00C3059F" w:rsidRDefault="005E4C9C" w:rsidP="005E4C9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43FB1E" w14:textId="77777777" w:rsidR="005E4C9C" w:rsidRPr="00C3059F" w:rsidRDefault="005E4C9C" w:rsidP="005E4C9C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56A5D" w14:textId="77777777" w:rsidR="005E4C9C" w:rsidRPr="00C3059F" w:rsidRDefault="005E4C9C" w:rsidP="005E4C9C">
      <w:pPr>
        <w:spacing w:line="0" w:lineRule="atLeast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C3059F">
        <w:rPr>
          <w:rFonts w:ascii="Times New Roman" w:hAnsi="Times New Roman" w:cs="Times New Roman"/>
          <w:b/>
          <w:sz w:val="24"/>
          <w:szCs w:val="24"/>
        </w:rPr>
        <w:t>PROCEDURA 4/2020</w:t>
      </w:r>
    </w:p>
    <w:p w14:paraId="5FCE6207" w14:textId="77777777" w:rsidR="005E4C9C" w:rsidRPr="00C3059F" w:rsidRDefault="005E4C9C" w:rsidP="005E4C9C">
      <w:pPr>
        <w:spacing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38448" w14:textId="6C1EBC72" w:rsidR="005E4C9C" w:rsidRPr="00C3059F" w:rsidRDefault="005E4C9C" w:rsidP="00C3059F">
      <w:pPr>
        <w:spacing w:line="0" w:lineRule="atLeast"/>
        <w:ind w:left="426" w:right="40"/>
        <w:rPr>
          <w:rFonts w:ascii="Times New Roman" w:hAnsi="Times New Roman" w:cs="Times New Roman"/>
          <w:b/>
          <w:sz w:val="24"/>
          <w:szCs w:val="24"/>
        </w:rPr>
      </w:pPr>
      <w:r w:rsidRPr="00C3059F">
        <w:rPr>
          <w:rFonts w:ascii="Times New Roman" w:hAnsi="Times New Roman" w:cs="Times New Roman"/>
          <w:b/>
          <w:sz w:val="24"/>
          <w:szCs w:val="24"/>
        </w:rPr>
        <w:t xml:space="preserve">POSTĘPOWANIE W SYTUACJI PODEJRZENIA ZAKAŻENIA </w:t>
      </w:r>
      <w:r w:rsidR="00C3059F">
        <w:rPr>
          <w:rFonts w:ascii="Times New Roman" w:hAnsi="Times New Roman" w:cs="Times New Roman"/>
          <w:b/>
          <w:sz w:val="24"/>
          <w:szCs w:val="24"/>
        </w:rPr>
        <w:t xml:space="preserve">WIRUSEM </w:t>
      </w:r>
      <w:r w:rsidR="00C3059F" w:rsidRPr="00C3059F">
        <w:rPr>
          <w:rFonts w:ascii="Times New Roman" w:hAnsi="Times New Roman" w:cs="Times New Roman"/>
          <w:b/>
          <w:sz w:val="24"/>
          <w:szCs w:val="24"/>
        </w:rPr>
        <w:t>SARS</w:t>
      </w:r>
      <w:r w:rsidR="00C3059F">
        <w:rPr>
          <w:rFonts w:ascii="Times New Roman" w:hAnsi="Times New Roman" w:cs="Times New Roman"/>
          <w:b/>
          <w:sz w:val="24"/>
          <w:szCs w:val="24"/>
        </w:rPr>
        <w:t>-</w:t>
      </w:r>
      <w:r w:rsidR="00C3059F" w:rsidRPr="00C3059F">
        <w:rPr>
          <w:rFonts w:ascii="Times New Roman" w:hAnsi="Times New Roman" w:cs="Times New Roman"/>
          <w:b/>
          <w:sz w:val="24"/>
          <w:szCs w:val="24"/>
        </w:rPr>
        <w:t>CoV-2</w:t>
      </w:r>
      <w:r w:rsidRPr="00C3059F">
        <w:rPr>
          <w:rFonts w:ascii="Times New Roman" w:hAnsi="Times New Roman" w:cs="Times New Roman"/>
          <w:b/>
          <w:sz w:val="24"/>
          <w:szCs w:val="24"/>
        </w:rPr>
        <w:t xml:space="preserve"> U PRACOWNIKA JEDNOSTKI</w:t>
      </w:r>
    </w:p>
    <w:p w14:paraId="35467A8D" w14:textId="77777777" w:rsidR="005E4C9C" w:rsidRPr="00C3059F" w:rsidRDefault="005E4C9C" w:rsidP="005E4C9C">
      <w:pPr>
        <w:spacing w:line="1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83622" w14:textId="77777777" w:rsidR="005E4C9C" w:rsidRPr="00C3059F" w:rsidRDefault="005E4C9C" w:rsidP="005E4C9C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rPr>
          <w:rFonts w:ascii="Times New Roman" w:hAnsi="Times New Roman" w:cs="Times New Roman"/>
          <w:b/>
          <w:sz w:val="24"/>
          <w:szCs w:val="24"/>
        </w:rPr>
      </w:pPr>
      <w:r w:rsidRPr="00C3059F">
        <w:rPr>
          <w:rFonts w:ascii="Times New Roman" w:hAnsi="Times New Roman" w:cs="Times New Roman"/>
          <w:b/>
          <w:sz w:val="24"/>
          <w:szCs w:val="24"/>
        </w:rPr>
        <w:t>Cel procedury i zakres stosowania.</w:t>
      </w:r>
    </w:p>
    <w:p w14:paraId="60A1980E" w14:textId="77777777" w:rsidR="005E4C9C" w:rsidRPr="00C3059F" w:rsidRDefault="005E4C9C" w:rsidP="005E4C9C">
      <w:pPr>
        <w:spacing w:line="338" w:lineRule="exact"/>
        <w:rPr>
          <w:rFonts w:ascii="Times New Roman" w:hAnsi="Times New Roman" w:cs="Times New Roman"/>
          <w:b/>
          <w:sz w:val="24"/>
          <w:szCs w:val="24"/>
        </w:rPr>
      </w:pPr>
    </w:p>
    <w:p w14:paraId="32534BE5" w14:textId="77777777" w:rsidR="005E4C9C" w:rsidRPr="00C3059F" w:rsidRDefault="005E4C9C" w:rsidP="00C3059F">
      <w:pPr>
        <w:spacing w:line="0" w:lineRule="atLeas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>W związku z sytuacją zaistniałą w Polsce, opublikowanym rozporządzeniem Ministra</w:t>
      </w:r>
    </w:p>
    <w:p w14:paraId="40935EDE" w14:textId="77777777" w:rsidR="005E4C9C" w:rsidRPr="00C3059F" w:rsidRDefault="005E4C9C" w:rsidP="00C3059F">
      <w:pPr>
        <w:spacing w:line="7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B39D8" w14:textId="77777777" w:rsidR="005E4C9C" w:rsidRPr="00C3059F" w:rsidRDefault="005E4C9C" w:rsidP="00C3059F">
      <w:pPr>
        <w:spacing w:line="228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>Zdrowia z dnia 20 marca 2020 r. w sprawie ogłoszenia na obszarze Rzeczpospolitej Polskiej stanu epidemii w związku z zakażeniami wirusem SARS-CoV-2 oraz</w:t>
      </w:r>
    </w:p>
    <w:p w14:paraId="73D71372" w14:textId="77777777" w:rsidR="005E4C9C" w:rsidRPr="00C3059F" w:rsidRDefault="005E4C9C" w:rsidP="00C3059F">
      <w:pPr>
        <w:spacing w:line="77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1DF8C" w14:textId="48F4F1ED" w:rsidR="005E4C9C" w:rsidRPr="00C3059F" w:rsidRDefault="005E4C9C" w:rsidP="00C3059F">
      <w:pPr>
        <w:spacing w:line="244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Rozporządzenie MEN z dn. 11 marca 2020 r. (ze zmianami), wytycznymi MEN, MZ </w:t>
      </w:r>
      <w:r w:rsidR="00C3059F">
        <w:rPr>
          <w:rFonts w:ascii="Times New Roman" w:hAnsi="Times New Roman" w:cs="Times New Roman"/>
          <w:sz w:val="24"/>
          <w:szCs w:val="24"/>
        </w:rPr>
        <w:br/>
      </w:r>
      <w:r w:rsidRPr="00C3059F">
        <w:rPr>
          <w:rFonts w:ascii="Times New Roman" w:hAnsi="Times New Roman" w:cs="Times New Roman"/>
          <w:sz w:val="24"/>
          <w:szCs w:val="24"/>
        </w:rPr>
        <w:t>i GIS z dnia 5 sierpnia 2020 r. oraz zaleceniami z dnia 12 sierpnia 2020 r., wprowadzone zostają procedury mające na celu ochronę zdrowia i życia wszystkich pracowników oraz podopiecznych, ich rodziców i prawnych opiekunów.</w:t>
      </w:r>
    </w:p>
    <w:p w14:paraId="51B9BD53" w14:textId="77777777" w:rsidR="005E4C9C" w:rsidRPr="00C3059F" w:rsidRDefault="005E4C9C" w:rsidP="00C3059F">
      <w:pPr>
        <w:spacing w:line="73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0ED38" w14:textId="6D972B95" w:rsidR="005E4C9C" w:rsidRPr="00C3059F" w:rsidRDefault="005E4C9C" w:rsidP="00C3059F">
      <w:pPr>
        <w:spacing w:line="0" w:lineRule="atLeast"/>
        <w:ind w:left="709"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Procedura obowiązuje wszystkich pracowników jednostki, podopiecznych, ich rodziców i opiekunów prawnych. Niniejsza procedura dotyczy postępowania na wypadek podejrzenia zakażenia </w:t>
      </w:r>
      <w:r w:rsidR="00C3059F" w:rsidRPr="00C3059F">
        <w:rPr>
          <w:rFonts w:ascii="Times New Roman" w:hAnsi="Times New Roman" w:cs="Times New Roman"/>
          <w:bCs/>
          <w:sz w:val="24"/>
          <w:szCs w:val="24"/>
        </w:rPr>
        <w:t>wirusem SARS-CoV-2</w:t>
      </w:r>
      <w:r w:rsidRPr="00C3059F">
        <w:rPr>
          <w:rFonts w:ascii="Times New Roman" w:hAnsi="Times New Roman" w:cs="Times New Roman"/>
          <w:sz w:val="24"/>
          <w:szCs w:val="24"/>
        </w:rPr>
        <w:t xml:space="preserve"> lub zachorowania na COVID-19 u pracownika </w:t>
      </w:r>
      <w:r w:rsidR="00C3059F">
        <w:rPr>
          <w:rFonts w:ascii="Times New Roman" w:hAnsi="Times New Roman" w:cs="Times New Roman"/>
          <w:sz w:val="24"/>
          <w:szCs w:val="24"/>
        </w:rPr>
        <w:t>szkoły</w:t>
      </w:r>
      <w:r w:rsidRPr="00C3059F">
        <w:rPr>
          <w:rFonts w:ascii="Times New Roman" w:hAnsi="Times New Roman" w:cs="Times New Roman"/>
          <w:sz w:val="24"/>
          <w:szCs w:val="24"/>
        </w:rPr>
        <w:t>.</w:t>
      </w:r>
    </w:p>
    <w:p w14:paraId="01B975E8" w14:textId="77777777" w:rsidR="005E4C9C" w:rsidRPr="00C3059F" w:rsidRDefault="005E4C9C" w:rsidP="00C3059F">
      <w:pPr>
        <w:spacing w:line="30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D02B9" w14:textId="77777777" w:rsidR="005E4C9C" w:rsidRPr="00C3059F" w:rsidRDefault="005E4C9C" w:rsidP="005E4C9C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4"/>
        <w:rPr>
          <w:rFonts w:ascii="Times New Roman" w:hAnsi="Times New Roman" w:cs="Times New Roman"/>
          <w:b/>
          <w:sz w:val="24"/>
          <w:szCs w:val="24"/>
        </w:rPr>
      </w:pPr>
      <w:r w:rsidRPr="00C3059F">
        <w:rPr>
          <w:rFonts w:ascii="Times New Roman" w:hAnsi="Times New Roman" w:cs="Times New Roman"/>
          <w:b/>
          <w:sz w:val="24"/>
          <w:szCs w:val="24"/>
        </w:rPr>
        <w:t>Sposoby postępowania.</w:t>
      </w:r>
    </w:p>
    <w:p w14:paraId="198E4AF4" w14:textId="77777777" w:rsidR="005E4C9C" w:rsidRPr="00C3059F" w:rsidRDefault="005E4C9C" w:rsidP="005E4C9C">
      <w:pPr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DE31A9" w14:textId="3F15F49D" w:rsidR="005E4C9C" w:rsidRPr="00C3059F" w:rsidRDefault="005E4C9C" w:rsidP="005E4C9C">
      <w:pPr>
        <w:numPr>
          <w:ilvl w:val="0"/>
          <w:numId w:val="2"/>
        </w:numPr>
        <w:tabs>
          <w:tab w:val="left" w:pos="700"/>
        </w:tabs>
        <w:spacing w:line="225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Do </w:t>
      </w:r>
      <w:r w:rsidR="00C3059F">
        <w:rPr>
          <w:rFonts w:ascii="Times New Roman" w:hAnsi="Times New Roman" w:cs="Times New Roman"/>
          <w:sz w:val="24"/>
          <w:szCs w:val="24"/>
        </w:rPr>
        <w:t>szkoły</w:t>
      </w:r>
      <w:r w:rsidRPr="00C3059F">
        <w:rPr>
          <w:rFonts w:ascii="Times New Roman" w:hAnsi="Times New Roman" w:cs="Times New Roman"/>
          <w:sz w:val="24"/>
          <w:szCs w:val="24"/>
        </w:rPr>
        <w:t xml:space="preserve"> mogą przychodzić tylko osoby zdrowe, bez jakichkolwiek objawów chorobowych mogących sugerować chorobę zakaźną, szczególnie infekcję dróg oddechowych.</w:t>
      </w:r>
    </w:p>
    <w:p w14:paraId="2123CAA8" w14:textId="77777777" w:rsidR="005E4C9C" w:rsidRPr="00C3059F" w:rsidRDefault="005E4C9C" w:rsidP="005E4C9C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14:paraId="75225397" w14:textId="30176C2B" w:rsidR="005E4C9C" w:rsidRPr="00C3059F" w:rsidRDefault="005E4C9C" w:rsidP="005E4C9C">
      <w:pPr>
        <w:numPr>
          <w:ilvl w:val="0"/>
          <w:numId w:val="2"/>
        </w:numPr>
        <w:tabs>
          <w:tab w:val="left" w:pos="700"/>
        </w:tabs>
        <w:spacing w:line="225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Do jednostki mogą przychodzić tylko osoby zdrowie, których domownicy nie przebywają na kwarantannie lub izolacji w warunkach domowych oraz osoby, które nie miały kontaktu z osobą zakażoną </w:t>
      </w:r>
      <w:r w:rsidR="00C3059F" w:rsidRPr="00C3059F">
        <w:rPr>
          <w:rFonts w:ascii="Times New Roman" w:hAnsi="Times New Roman" w:cs="Times New Roman"/>
          <w:bCs/>
          <w:sz w:val="24"/>
          <w:szCs w:val="24"/>
        </w:rPr>
        <w:t>wirusem SARS-CoV-2</w:t>
      </w:r>
      <w:r w:rsidRPr="00C3059F">
        <w:rPr>
          <w:rFonts w:ascii="Times New Roman" w:hAnsi="Times New Roman" w:cs="Times New Roman"/>
          <w:sz w:val="24"/>
          <w:szCs w:val="24"/>
        </w:rPr>
        <w:t>.</w:t>
      </w:r>
    </w:p>
    <w:p w14:paraId="40EDC06A" w14:textId="77777777" w:rsidR="005E4C9C" w:rsidRPr="00C3059F" w:rsidRDefault="005E4C9C" w:rsidP="005E4C9C">
      <w:pPr>
        <w:spacing w:line="54" w:lineRule="exact"/>
        <w:rPr>
          <w:rFonts w:ascii="Times New Roman" w:hAnsi="Times New Roman" w:cs="Times New Roman"/>
          <w:sz w:val="24"/>
          <w:szCs w:val="24"/>
        </w:rPr>
      </w:pPr>
    </w:p>
    <w:p w14:paraId="7BFB8662" w14:textId="2C61D290" w:rsidR="005E4C9C" w:rsidRPr="00C3059F" w:rsidRDefault="005E4C9C" w:rsidP="005E4C9C">
      <w:pPr>
        <w:numPr>
          <w:ilvl w:val="0"/>
          <w:numId w:val="2"/>
        </w:numPr>
        <w:tabs>
          <w:tab w:val="left" w:pos="700"/>
        </w:tabs>
        <w:spacing w:line="232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W przypadku wystąpienia niepokojących objawów pracownik nie powinien przychodzić do pracy, a o zaistniałej sytuacji powinien poinformować pracodawcę. Pracownik powinien pozostać w domu i skontaktować się telefonicznie z lekarzem, </w:t>
      </w:r>
      <w:r w:rsidR="00C3059F">
        <w:rPr>
          <w:rFonts w:ascii="Times New Roman" w:hAnsi="Times New Roman" w:cs="Times New Roman"/>
          <w:sz w:val="24"/>
          <w:szCs w:val="24"/>
        </w:rPr>
        <w:br/>
      </w:r>
      <w:r w:rsidRPr="00C3059F">
        <w:rPr>
          <w:rFonts w:ascii="Times New Roman" w:hAnsi="Times New Roman" w:cs="Times New Roman"/>
          <w:sz w:val="24"/>
          <w:szCs w:val="24"/>
        </w:rPr>
        <w:t xml:space="preserve">a w razie pogorszenia stanu zdrowia zadzwonić pod numer alarmowy 112 lub 999. Należy pamiętać o poinformowaniu służb medycznych o możliwości zakażenia </w:t>
      </w:r>
      <w:r w:rsidR="00C3059F" w:rsidRPr="00C3059F">
        <w:rPr>
          <w:rFonts w:ascii="Times New Roman" w:hAnsi="Times New Roman" w:cs="Times New Roman"/>
          <w:bCs/>
          <w:sz w:val="24"/>
          <w:szCs w:val="24"/>
        </w:rPr>
        <w:t>wirusem SARS-CoV-2</w:t>
      </w:r>
      <w:r w:rsidRPr="00C3059F">
        <w:rPr>
          <w:rFonts w:ascii="Times New Roman" w:hAnsi="Times New Roman" w:cs="Times New Roman"/>
          <w:sz w:val="24"/>
          <w:szCs w:val="24"/>
        </w:rPr>
        <w:t>.</w:t>
      </w:r>
    </w:p>
    <w:p w14:paraId="7B5F62AC" w14:textId="77777777" w:rsidR="005E4C9C" w:rsidRPr="00C3059F" w:rsidRDefault="005E4C9C" w:rsidP="005E4C9C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14:paraId="0F803DAD" w14:textId="0A8B9ED6" w:rsidR="005E4C9C" w:rsidRPr="00C3059F" w:rsidRDefault="005E4C9C" w:rsidP="00C3059F">
      <w:pPr>
        <w:numPr>
          <w:ilvl w:val="0"/>
          <w:numId w:val="2"/>
        </w:numPr>
        <w:tabs>
          <w:tab w:val="left" w:pos="700"/>
        </w:tabs>
        <w:spacing w:line="235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W przypadku stwierdzenia u pracownika będącego na stanowisku pracy niepokojących objawów, które mogą sugerować zakażenie </w:t>
      </w:r>
      <w:r w:rsidR="00C3059F" w:rsidRPr="00C3059F">
        <w:rPr>
          <w:rFonts w:ascii="Times New Roman" w:hAnsi="Times New Roman" w:cs="Times New Roman"/>
          <w:bCs/>
          <w:sz w:val="24"/>
          <w:szCs w:val="24"/>
        </w:rPr>
        <w:t>wirusem SARS-CoV-2</w:t>
      </w:r>
      <w:r w:rsidRPr="00C3059F">
        <w:rPr>
          <w:rFonts w:ascii="Times New Roman" w:hAnsi="Times New Roman" w:cs="Times New Roman"/>
          <w:sz w:val="24"/>
          <w:szCs w:val="24"/>
        </w:rPr>
        <w:t>, należy niezwłocznie odsunąć go od pracy. W zaistniałej sytuacji należy niezwłocznie odizolować pracownika</w:t>
      </w:r>
      <w:r w:rsidR="00C3059F">
        <w:rPr>
          <w:rFonts w:ascii="Times New Roman" w:hAnsi="Times New Roman" w:cs="Times New Roman"/>
          <w:sz w:val="24"/>
          <w:szCs w:val="24"/>
        </w:rPr>
        <w:t xml:space="preserve"> </w:t>
      </w:r>
      <w:r w:rsidRPr="00C3059F">
        <w:rPr>
          <w:rFonts w:ascii="Times New Roman" w:hAnsi="Times New Roman" w:cs="Times New Roman"/>
          <w:sz w:val="24"/>
          <w:szCs w:val="24"/>
        </w:rPr>
        <w:t xml:space="preserve">i zalecić mu telefoniczną konsultację lekarską. Pracownik powinien postępować zgodnie z wytycznymi lekarza. W przypadku potwierdzenia przez lekarza podejrzenia zakażenia </w:t>
      </w:r>
      <w:r w:rsidR="00C3059F" w:rsidRPr="00C3059F">
        <w:rPr>
          <w:rFonts w:ascii="Times New Roman" w:hAnsi="Times New Roman" w:cs="Times New Roman"/>
          <w:bCs/>
          <w:sz w:val="24"/>
          <w:szCs w:val="24"/>
        </w:rPr>
        <w:t>wirusem SARS-CoV-2</w:t>
      </w:r>
      <w:r w:rsidR="00C3059F" w:rsidRPr="00C3059F">
        <w:rPr>
          <w:rFonts w:ascii="Times New Roman" w:hAnsi="Times New Roman" w:cs="Times New Roman"/>
          <w:sz w:val="24"/>
          <w:szCs w:val="24"/>
        </w:rPr>
        <w:t xml:space="preserve"> </w:t>
      </w:r>
      <w:r w:rsidRPr="00C3059F">
        <w:rPr>
          <w:rFonts w:ascii="Times New Roman" w:hAnsi="Times New Roman" w:cs="Times New Roman"/>
          <w:sz w:val="24"/>
          <w:szCs w:val="24"/>
        </w:rPr>
        <w:t>należy powiadomić stację sanitarno-epidemiologiczną i stosować się do wydawanych instrukcji i poleceń.</w:t>
      </w:r>
    </w:p>
    <w:p w14:paraId="45CADEC1" w14:textId="77777777" w:rsidR="005E4C9C" w:rsidRPr="00C3059F" w:rsidRDefault="005E4C9C" w:rsidP="005E4C9C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061D7" w14:textId="15731925" w:rsidR="005E4C9C" w:rsidRPr="00C3059F" w:rsidRDefault="005E4C9C" w:rsidP="005E4C9C">
      <w:pPr>
        <w:numPr>
          <w:ilvl w:val="0"/>
          <w:numId w:val="3"/>
        </w:numPr>
        <w:tabs>
          <w:tab w:val="left" w:pos="700"/>
        </w:tabs>
        <w:spacing w:line="225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W </w:t>
      </w:r>
      <w:r w:rsidR="00C3059F">
        <w:rPr>
          <w:rFonts w:ascii="Times New Roman" w:hAnsi="Times New Roman" w:cs="Times New Roman"/>
          <w:sz w:val="24"/>
          <w:szCs w:val="24"/>
        </w:rPr>
        <w:t>szkole</w:t>
      </w:r>
      <w:r w:rsidRPr="00C3059F">
        <w:rPr>
          <w:rFonts w:ascii="Times New Roman" w:hAnsi="Times New Roman" w:cs="Times New Roman"/>
          <w:sz w:val="24"/>
          <w:szCs w:val="24"/>
        </w:rPr>
        <w:t xml:space="preserve"> wyznacza się pomieszczenie do izolacji pracownika ze stwierdzeniem objawów chorobowych. Pomieszczenie wyposażone jest w środki do dezynfekcji </w:t>
      </w:r>
      <w:r w:rsidR="00C3059F">
        <w:rPr>
          <w:rFonts w:ascii="Times New Roman" w:hAnsi="Times New Roman" w:cs="Times New Roman"/>
          <w:sz w:val="24"/>
          <w:szCs w:val="24"/>
        </w:rPr>
        <w:br/>
      </w:r>
      <w:r w:rsidRPr="00C3059F">
        <w:rPr>
          <w:rFonts w:ascii="Times New Roman" w:hAnsi="Times New Roman" w:cs="Times New Roman"/>
          <w:sz w:val="24"/>
          <w:szCs w:val="24"/>
        </w:rPr>
        <w:t>i środki ochrony osobistej, przede wszystkim jednorazowe rękawice ochronne, maski</w:t>
      </w:r>
    </w:p>
    <w:p w14:paraId="5F4632C5" w14:textId="77777777" w:rsidR="005E4C9C" w:rsidRPr="00C3059F" w:rsidRDefault="005E4C9C" w:rsidP="005E4C9C">
      <w:pPr>
        <w:tabs>
          <w:tab w:val="left" w:pos="700"/>
        </w:tabs>
        <w:spacing w:line="225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  <w:sectPr w:rsidR="005E4C9C" w:rsidRPr="00C3059F">
          <w:pgSz w:w="11900" w:h="16838"/>
          <w:pgMar w:top="1268" w:right="1406" w:bottom="1094" w:left="1440" w:header="0" w:footer="0" w:gutter="0"/>
          <w:cols w:space="0" w:equalWidth="0">
            <w:col w:w="9060"/>
          </w:cols>
          <w:docGrid w:linePitch="360"/>
        </w:sectPr>
      </w:pPr>
    </w:p>
    <w:p w14:paraId="23169C37" w14:textId="77777777" w:rsidR="005E4C9C" w:rsidRPr="00C3059F" w:rsidRDefault="005E4C9C" w:rsidP="005E4C9C">
      <w:pPr>
        <w:spacing w:line="235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 w:rsidRPr="00C3059F">
        <w:rPr>
          <w:rFonts w:ascii="Times New Roman" w:hAnsi="Times New Roman" w:cs="Times New Roman"/>
          <w:sz w:val="24"/>
          <w:szCs w:val="24"/>
        </w:rPr>
        <w:lastRenderedPageBreak/>
        <w:t>ochronne, przyłbica dla osoby z objawami COVID-19, fartuch ochronny. Zaleca się, aby pomieszczenie było odpowiednio oznaczone (np. informacja na drzwiach wejściowych do pomieszczenia), aby uniknąć używania pomieszczenia w innym celu niż izolacja.</w:t>
      </w:r>
    </w:p>
    <w:p w14:paraId="3573ABFE" w14:textId="77777777" w:rsidR="005E4C9C" w:rsidRPr="00C3059F" w:rsidRDefault="005E4C9C" w:rsidP="005E4C9C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67E38" w14:textId="4C0C6D47" w:rsidR="005E4C9C" w:rsidRPr="00C3059F" w:rsidRDefault="005E4C9C" w:rsidP="00C3059F">
      <w:pPr>
        <w:numPr>
          <w:ilvl w:val="0"/>
          <w:numId w:val="4"/>
        </w:numPr>
        <w:tabs>
          <w:tab w:val="left" w:pos="700"/>
        </w:tabs>
        <w:spacing w:line="0" w:lineRule="atLeast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W przypadku, gdy nie ma możliwości wydzielenia odpowiedniego pomieszczenia </w:t>
      </w:r>
      <w:r w:rsidR="00C3059F">
        <w:rPr>
          <w:rFonts w:ascii="Times New Roman" w:hAnsi="Times New Roman" w:cs="Times New Roman"/>
          <w:sz w:val="24"/>
          <w:szCs w:val="24"/>
        </w:rPr>
        <w:br/>
      </w:r>
      <w:r w:rsidRPr="00C3059F">
        <w:rPr>
          <w:rFonts w:ascii="Times New Roman" w:hAnsi="Times New Roman" w:cs="Times New Roman"/>
          <w:sz w:val="24"/>
          <w:szCs w:val="24"/>
        </w:rPr>
        <w:t>do</w:t>
      </w:r>
      <w:r w:rsidR="00C3059F">
        <w:rPr>
          <w:rFonts w:ascii="Times New Roman" w:hAnsi="Times New Roman" w:cs="Times New Roman"/>
          <w:sz w:val="24"/>
          <w:szCs w:val="24"/>
        </w:rPr>
        <w:t xml:space="preserve"> </w:t>
      </w:r>
      <w:r w:rsidRPr="00C3059F">
        <w:rPr>
          <w:rFonts w:ascii="Times New Roman" w:hAnsi="Times New Roman" w:cs="Times New Roman"/>
          <w:sz w:val="24"/>
          <w:szCs w:val="24"/>
        </w:rPr>
        <w:t xml:space="preserve">izolacji osoby z objawami chorobowymi, zostaje wydzielone miejsce izolacji </w:t>
      </w:r>
      <w:r w:rsidR="00C3059F">
        <w:rPr>
          <w:rFonts w:ascii="Times New Roman" w:hAnsi="Times New Roman" w:cs="Times New Roman"/>
          <w:sz w:val="24"/>
          <w:szCs w:val="24"/>
        </w:rPr>
        <w:br/>
      </w:r>
      <w:r w:rsidRPr="00C3059F">
        <w:rPr>
          <w:rFonts w:ascii="Times New Roman" w:hAnsi="Times New Roman" w:cs="Times New Roman"/>
          <w:sz w:val="24"/>
          <w:szCs w:val="24"/>
        </w:rPr>
        <w:t>z zachowaniem min. 2 m odległości od innych osób.</w:t>
      </w:r>
    </w:p>
    <w:p w14:paraId="2F1523F4" w14:textId="77777777" w:rsidR="005E4C9C" w:rsidRPr="00C3059F" w:rsidRDefault="005E4C9C" w:rsidP="005E4C9C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1119FC" w14:textId="6112912A" w:rsidR="005E4C9C" w:rsidRPr="00C3059F" w:rsidRDefault="005E4C9C" w:rsidP="005E4C9C">
      <w:pPr>
        <w:numPr>
          <w:ilvl w:val="0"/>
          <w:numId w:val="5"/>
        </w:numPr>
        <w:tabs>
          <w:tab w:val="left" w:pos="700"/>
        </w:tabs>
        <w:spacing w:line="229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W pomieszczeniu wyznaczonym do izolacji lub w pobliżu wydzielonego miejsca </w:t>
      </w:r>
      <w:r w:rsidR="00C3059F">
        <w:rPr>
          <w:rFonts w:ascii="Times New Roman" w:hAnsi="Times New Roman" w:cs="Times New Roman"/>
          <w:sz w:val="24"/>
          <w:szCs w:val="24"/>
        </w:rPr>
        <w:br/>
      </w:r>
      <w:r w:rsidRPr="00C3059F">
        <w:rPr>
          <w:rFonts w:ascii="Times New Roman" w:hAnsi="Times New Roman" w:cs="Times New Roman"/>
          <w:sz w:val="24"/>
          <w:szCs w:val="24"/>
        </w:rPr>
        <w:t>do izolacji, w widocznym, łatwo dostępnym miejscu,</w:t>
      </w:r>
      <w:r w:rsidR="00C3059F">
        <w:rPr>
          <w:rFonts w:ascii="Times New Roman" w:hAnsi="Times New Roman" w:cs="Times New Roman"/>
          <w:sz w:val="24"/>
          <w:szCs w:val="24"/>
        </w:rPr>
        <w:t xml:space="preserve">  </w:t>
      </w:r>
      <w:r w:rsidRPr="00C3059F">
        <w:rPr>
          <w:rFonts w:ascii="Times New Roman" w:hAnsi="Times New Roman" w:cs="Times New Roman"/>
          <w:sz w:val="24"/>
          <w:szCs w:val="24"/>
        </w:rPr>
        <w:t>umie</w:t>
      </w:r>
      <w:r w:rsidR="00C3059F">
        <w:rPr>
          <w:rFonts w:ascii="Times New Roman" w:hAnsi="Times New Roman" w:cs="Times New Roman"/>
          <w:sz w:val="24"/>
          <w:szCs w:val="24"/>
        </w:rPr>
        <w:t>szcza się</w:t>
      </w:r>
      <w:r w:rsidRPr="00C3059F">
        <w:rPr>
          <w:rFonts w:ascii="Times New Roman" w:hAnsi="Times New Roman" w:cs="Times New Roman"/>
          <w:sz w:val="24"/>
          <w:szCs w:val="24"/>
        </w:rPr>
        <w:t xml:space="preserve"> numery telefonów do organu prowadzącego, kuratora oświaty, stacji sanitarno-epidemiologicznej, służb medycznych.</w:t>
      </w:r>
    </w:p>
    <w:p w14:paraId="001ECA4B" w14:textId="77777777" w:rsidR="005E4C9C" w:rsidRPr="00C3059F" w:rsidRDefault="005E4C9C" w:rsidP="005E4C9C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38434862" w14:textId="77777777" w:rsidR="005E4C9C" w:rsidRPr="00C3059F" w:rsidRDefault="005E4C9C" w:rsidP="005E4C9C">
      <w:pPr>
        <w:numPr>
          <w:ilvl w:val="0"/>
          <w:numId w:val="5"/>
        </w:numPr>
        <w:tabs>
          <w:tab w:val="left" w:pos="700"/>
        </w:tabs>
        <w:spacing w:line="226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>Obszar, w którym przebywał pracownik należy poddać gruntownemu sprzątaniu, zgodnie z funkcjonującymi procedurami, zdezynfekować powierzchnie dotykowe – klamki, biurka, blaty, stoły, krzesła, włączniki, itp.</w:t>
      </w:r>
    </w:p>
    <w:p w14:paraId="083CA6BB" w14:textId="77777777" w:rsidR="005E4C9C" w:rsidRPr="00C3059F" w:rsidRDefault="005E4C9C" w:rsidP="005E4C9C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19D50E9B" w14:textId="2C11A254" w:rsidR="005E4C9C" w:rsidRPr="00C3059F" w:rsidRDefault="005E4C9C" w:rsidP="005E4C9C">
      <w:pPr>
        <w:numPr>
          <w:ilvl w:val="0"/>
          <w:numId w:val="5"/>
        </w:numPr>
        <w:tabs>
          <w:tab w:val="left" w:pos="700"/>
        </w:tabs>
        <w:spacing w:line="229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W przypadku potwierdzenia zakażenia u pracownika, należy ustalić listę osób, które przebywały w części </w:t>
      </w:r>
      <w:r w:rsidR="00C3059F">
        <w:rPr>
          <w:rFonts w:ascii="Times New Roman" w:hAnsi="Times New Roman" w:cs="Times New Roman"/>
          <w:sz w:val="24"/>
          <w:szCs w:val="24"/>
        </w:rPr>
        <w:t>szkoły</w:t>
      </w:r>
      <w:r w:rsidRPr="00C3059F">
        <w:rPr>
          <w:rFonts w:ascii="Times New Roman" w:hAnsi="Times New Roman" w:cs="Times New Roman"/>
          <w:sz w:val="24"/>
          <w:szCs w:val="24"/>
        </w:rPr>
        <w:t>, w której przebywał pracownik z podejrzeniem zakażenia. Osoby takie w zaistniałej sytuacji powinny stosować się do zaleceń GIS odnoszących się do osób mających kontakt z zakażonym.</w:t>
      </w:r>
    </w:p>
    <w:p w14:paraId="1D9E0C67" w14:textId="77777777" w:rsidR="005E4C9C" w:rsidRPr="00C3059F" w:rsidRDefault="005E4C9C" w:rsidP="005E4C9C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534E98D1" w14:textId="354B97D0" w:rsidR="005E4C9C" w:rsidRPr="00C3059F" w:rsidRDefault="005E4C9C" w:rsidP="005E4C9C">
      <w:pPr>
        <w:numPr>
          <w:ilvl w:val="0"/>
          <w:numId w:val="5"/>
        </w:numPr>
        <w:tabs>
          <w:tab w:val="left" w:pos="700"/>
        </w:tabs>
        <w:spacing w:line="229" w:lineRule="auto"/>
        <w:ind w:left="700" w:hanging="364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Osoby i ich rodziny, które mogły mieć kontakt z pracownikiem, u którego wystąpiły objawy choroby zakaźnej COVID-19 muszą zostać poddane kwarantannie, pozostać </w:t>
      </w:r>
      <w:r w:rsidR="00C3059F">
        <w:rPr>
          <w:rFonts w:ascii="Times New Roman" w:hAnsi="Times New Roman" w:cs="Times New Roman"/>
          <w:sz w:val="24"/>
          <w:szCs w:val="24"/>
        </w:rPr>
        <w:br/>
      </w:r>
      <w:r w:rsidRPr="00C3059F">
        <w:rPr>
          <w:rFonts w:ascii="Times New Roman" w:hAnsi="Times New Roman" w:cs="Times New Roman"/>
          <w:sz w:val="24"/>
          <w:szCs w:val="24"/>
        </w:rPr>
        <w:t xml:space="preserve">w domu i postępować zgodnie z wytycznymi dla osób, które mogły mieć kontakt </w:t>
      </w:r>
      <w:r w:rsidR="00C3059F">
        <w:rPr>
          <w:rFonts w:ascii="Times New Roman" w:hAnsi="Times New Roman" w:cs="Times New Roman"/>
          <w:sz w:val="24"/>
          <w:szCs w:val="24"/>
        </w:rPr>
        <w:br/>
      </w:r>
      <w:r w:rsidRPr="00C3059F">
        <w:rPr>
          <w:rFonts w:ascii="Times New Roman" w:hAnsi="Times New Roman" w:cs="Times New Roman"/>
          <w:sz w:val="24"/>
          <w:szCs w:val="24"/>
        </w:rPr>
        <w:t>z osobą zarażoną.</w:t>
      </w:r>
    </w:p>
    <w:p w14:paraId="09497C1F" w14:textId="77777777" w:rsidR="005E4C9C" w:rsidRPr="00C3059F" w:rsidRDefault="005E4C9C" w:rsidP="005E4C9C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14:paraId="632B5DD8" w14:textId="300BE160" w:rsidR="005E4C9C" w:rsidRPr="00C3059F" w:rsidRDefault="005E4C9C" w:rsidP="005E4C9C">
      <w:pPr>
        <w:numPr>
          <w:ilvl w:val="0"/>
          <w:numId w:val="5"/>
        </w:numPr>
        <w:tabs>
          <w:tab w:val="left" w:pos="700"/>
        </w:tabs>
        <w:spacing w:line="225" w:lineRule="auto"/>
        <w:ind w:left="700"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 xml:space="preserve">W przypadku podejrzenia zakażenia wirusem SARS-CoV-2 należy skontaktować się </w:t>
      </w:r>
      <w:r w:rsidR="00C3059F">
        <w:rPr>
          <w:rFonts w:ascii="Times New Roman" w:hAnsi="Times New Roman" w:cs="Times New Roman"/>
          <w:sz w:val="24"/>
          <w:szCs w:val="24"/>
        </w:rPr>
        <w:br/>
      </w:r>
      <w:r w:rsidRPr="00C3059F">
        <w:rPr>
          <w:rFonts w:ascii="Times New Roman" w:hAnsi="Times New Roman" w:cs="Times New Roman"/>
          <w:sz w:val="24"/>
          <w:szCs w:val="24"/>
        </w:rPr>
        <w:t>z wojewódzką stacją sanitarno-epidemiologiczną: Kraków, ul. Prądnicka 76, tel. 122549555, tel. alarmowy 667881188 (w godz. 15:00-7:30 i weekendy).</w:t>
      </w:r>
    </w:p>
    <w:p w14:paraId="11BC043C" w14:textId="77777777" w:rsidR="005E4C9C" w:rsidRPr="00C3059F" w:rsidRDefault="005E4C9C" w:rsidP="005E4C9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B2053" w14:textId="77777777" w:rsidR="005E4C9C" w:rsidRPr="00C3059F" w:rsidRDefault="005E4C9C" w:rsidP="005E4C9C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1408A3" w14:textId="77777777" w:rsidR="005E4C9C" w:rsidRPr="00C3059F" w:rsidRDefault="005E4C9C" w:rsidP="005E4C9C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64"/>
        <w:rPr>
          <w:rFonts w:ascii="Times New Roman" w:hAnsi="Times New Roman" w:cs="Times New Roman"/>
          <w:b/>
          <w:sz w:val="24"/>
          <w:szCs w:val="24"/>
        </w:rPr>
      </w:pPr>
      <w:r w:rsidRPr="00C3059F">
        <w:rPr>
          <w:rFonts w:ascii="Times New Roman" w:hAnsi="Times New Roman" w:cs="Times New Roman"/>
          <w:b/>
          <w:sz w:val="24"/>
          <w:szCs w:val="24"/>
        </w:rPr>
        <w:t>Obowiązywanie procedury.</w:t>
      </w:r>
    </w:p>
    <w:p w14:paraId="589C320D" w14:textId="77777777" w:rsidR="005E4C9C" w:rsidRPr="00C3059F" w:rsidRDefault="005E4C9C" w:rsidP="005E4C9C">
      <w:pPr>
        <w:spacing w:line="21" w:lineRule="exact"/>
        <w:rPr>
          <w:rFonts w:ascii="Times New Roman" w:hAnsi="Times New Roman" w:cs="Times New Roman"/>
          <w:b/>
          <w:sz w:val="24"/>
          <w:szCs w:val="24"/>
        </w:rPr>
      </w:pPr>
    </w:p>
    <w:p w14:paraId="7B38F895" w14:textId="77777777" w:rsidR="005E4C9C" w:rsidRPr="00C3059F" w:rsidRDefault="005E4C9C" w:rsidP="005E4C9C">
      <w:pPr>
        <w:spacing w:line="0" w:lineRule="atLeast"/>
        <w:ind w:left="700"/>
        <w:rPr>
          <w:rFonts w:ascii="Times New Roman" w:hAnsi="Times New Roman" w:cs="Times New Roman"/>
          <w:sz w:val="24"/>
          <w:szCs w:val="24"/>
        </w:rPr>
      </w:pPr>
      <w:r w:rsidRPr="00C3059F">
        <w:rPr>
          <w:rFonts w:ascii="Times New Roman" w:hAnsi="Times New Roman" w:cs="Times New Roman"/>
          <w:sz w:val="24"/>
          <w:szCs w:val="24"/>
        </w:rPr>
        <w:t>Niniejsza procedura obowiązuje od dnia 1 września 2020 r. do odwołania.</w:t>
      </w:r>
    </w:p>
    <w:p w14:paraId="34D3D482" w14:textId="77777777" w:rsidR="005E4C9C" w:rsidRPr="00C3059F" w:rsidRDefault="005E4C9C">
      <w:pPr>
        <w:rPr>
          <w:rFonts w:ascii="Times New Roman" w:hAnsi="Times New Roman" w:cs="Times New Roman"/>
          <w:sz w:val="24"/>
          <w:szCs w:val="24"/>
        </w:rPr>
      </w:pPr>
    </w:p>
    <w:sectPr w:rsidR="005E4C9C" w:rsidRPr="00C3059F">
      <w:pgSz w:w="11900" w:h="16838"/>
      <w:pgMar w:top="1324" w:right="1406" w:bottom="1440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9C"/>
    <w:rsid w:val="005E4C9C"/>
    <w:rsid w:val="00C3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3772"/>
  <w15:chartTrackingRefBased/>
  <w15:docId w15:val="{C4CDB78E-AD0C-4AD8-84EB-BCB2D90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C9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635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Wiśniowska</dc:creator>
  <cp:keywords/>
  <dc:description/>
  <cp:lastModifiedBy>Barbara Wiśniowska</cp:lastModifiedBy>
  <cp:revision>2</cp:revision>
  <dcterms:created xsi:type="dcterms:W3CDTF">2020-08-27T17:42:00Z</dcterms:created>
  <dcterms:modified xsi:type="dcterms:W3CDTF">2020-08-27T17:52:00Z</dcterms:modified>
</cp:coreProperties>
</file>