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horzAnchor="page" w:tblpX="8298" w:tblpY="275"/>
        <w:tblW w:w="85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1281"/>
        <w:gridCol w:w="1985"/>
        <w:gridCol w:w="2121"/>
        <w:gridCol w:w="3123"/>
      </w:tblGrid>
      <w:tr w:rsidR="009D5977" w:rsidRPr="00685AEE" w:rsidTr="009D5977">
        <w:trPr>
          <w:trHeight w:val="380"/>
        </w:trPr>
        <w:tc>
          <w:tcPr>
            <w:tcW w:w="1281" w:type="dxa"/>
            <w:tcBorders>
              <w:bottom w:val="single" w:sz="8" w:space="0" w:color="FDB515"/>
            </w:tcBorders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before="83"/>
              <w:ind w:left="444"/>
              <w:rPr>
                <w:rFonts w:asciiTheme="minorHAnsi" w:hAnsiTheme="minorHAnsi"/>
                <w:b/>
                <w:color w:val="B8292F"/>
                <w:sz w:val="16"/>
                <w:szCs w:val="16"/>
              </w:rPr>
            </w:pPr>
            <w:r w:rsidRPr="00685AEE">
              <w:rPr>
                <w:rFonts w:asciiTheme="minorHAnsi" w:hAnsiTheme="minorHAnsi"/>
                <w:b/>
                <w:color w:val="B8292F"/>
                <w:sz w:val="16"/>
                <w:szCs w:val="16"/>
              </w:rPr>
              <w:t>Forma</w:t>
            </w:r>
          </w:p>
        </w:tc>
        <w:tc>
          <w:tcPr>
            <w:tcW w:w="1985" w:type="dxa"/>
            <w:tcBorders>
              <w:bottom w:val="single" w:sz="8" w:space="0" w:color="FDB515"/>
            </w:tcBorders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before="83"/>
              <w:ind w:left="222"/>
              <w:rPr>
                <w:rFonts w:asciiTheme="minorHAnsi" w:hAnsiTheme="minorHAnsi"/>
                <w:b/>
                <w:color w:val="B8292F"/>
                <w:sz w:val="16"/>
                <w:szCs w:val="16"/>
              </w:rPr>
            </w:pPr>
            <w:r w:rsidRPr="00685AEE">
              <w:rPr>
                <w:rFonts w:asciiTheme="minorHAnsi" w:hAnsiTheme="minorHAnsi"/>
                <w:b/>
                <w:color w:val="B8292F"/>
                <w:sz w:val="16"/>
                <w:szCs w:val="16"/>
              </w:rPr>
              <w:t>Zakres treści nauczania</w:t>
            </w:r>
          </w:p>
        </w:tc>
        <w:tc>
          <w:tcPr>
            <w:tcW w:w="2121" w:type="dxa"/>
            <w:tcBorders>
              <w:bottom w:val="single" w:sz="8" w:space="0" w:color="FDB515"/>
            </w:tcBorders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before="83"/>
              <w:rPr>
                <w:rFonts w:asciiTheme="minorHAnsi" w:hAnsiTheme="minorHAnsi"/>
                <w:b/>
                <w:color w:val="B8292F"/>
                <w:sz w:val="16"/>
                <w:szCs w:val="16"/>
              </w:rPr>
            </w:pPr>
            <w:r w:rsidRPr="00685AEE">
              <w:rPr>
                <w:rFonts w:asciiTheme="minorHAnsi" w:hAnsiTheme="minorHAnsi"/>
                <w:b/>
                <w:color w:val="B8292F"/>
                <w:sz w:val="16"/>
                <w:szCs w:val="16"/>
              </w:rPr>
              <w:t>Częstotliwość</w:t>
            </w:r>
          </w:p>
        </w:tc>
        <w:tc>
          <w:tcPr>
            <w:tcW w:w="3123" w:type="dxa"/>
            <w:tcBorders>
              <w:bottom w:val="single" w:sz="8" w:space="0" w:color="FDB515"/>
            </w:tcBorders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before="83"/>
              <w:jc w:val="both"/>
              <w:rPr>
                <w:rFonts w:asciiTheme="minorHAnsi" w:hAnsiTheme="minorHAnsi"/>
                <w:b/>
                <w:color w:val="B8292F"/>
                <w:sz w:val="16"/>
                <w:szCs w:val="16"/>
              </w:rPr>
            </w:pPr>
            <w:r w:rsidRPr="00685AEE">
              <w:rPr>
                <w:rFonts w:asciiTheme="minorHAnsi" w:hAnsiTheme="minorHAnsi"/>
                <w:b/>
                <w:color w:val="B8292F"/>
                <w:sz w:val="16"/>
                <w:szCs w:val="16"/>
              </w:rPr>
              <w:t>Zasady przeprowadzania</w:t>
            </w:r>
          </w:p>
        </w:tc>
      </w:tr>
      <w:tr w:rsidR="009D5977" w:rsidRPr="00685AEE" w:rsidTr="009D5977">
        <w:trPr>
          <w:trHeight w:val="1405"/>
        </w:trPr>
        <w:tc>
          <w:tcPr>
            <w:tcW w:w="1281" w:type="dxa"/>
            <w:tcBorders>
              <w:top w:val="single" w:sz="8" w:space="0" w:color="FDB515"/>
            </w:tcBorders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before="55" w:line="235" w:lineRule="auto"/>
              <w:ind w:right="222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685AEE">
              <w:rPr>
                <w:rFonts w:asciiTheme="minorHAnsi" w:hAnsiTheme="minorHAnsi"/>
                <w:b/>
                <w:color w:val="231F20"/>
                <w:sz w:val="16"/>
                <w:szCs w:val="16"/>
                <w:lang w:val="pl-PL"/>
              </w:rPr>
              <w:t>Praca klasowa/sprawdzian (1 h lekcyjna)</w:t>
            </w:r>
          </w:p>
        </w:tc>
        <w:tc>
          <w:tcPr>
            <w:tcW w:w="1985" w:type="dxa"/>
            <w:tcBorders>
              <w:top w:val="single" w:sz="8" w:space="0" w:color="FDB515"/>
            </w:tcBorders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before="56" w:line="235" w:lineRule="auto"/>
              <w:ind w:right="198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jeden dział obszerny lub dwa mniejsze działy</w:t>
            </w:r>
          </w:p>
        </w:tc>
        <w:tc>
          <w:tcPr>
            <w:tcW w:w="2121" w:type="dxa"/>
            <w:tcBorders>
              <w:top w:val="single" w:sz="8" w:space="0" w:color="FDB515"/>
            </w:tcBorders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before="56" w:line="235" w:lineRule="auto"/>
              <w:ind w:right="130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co najmniej dwie prace klasowe w półroczu</w:t>
            </w:r>
          </w:p>
        </w:tc>
        <w:tc>
          <w:tcPr>
            <w:tcW w:w="3123" w:type="dxa"/>
            <w:tcBorders>
              <w:top w:val="single" w:sz="8" w:space="0" w:color="FDB515"/>
            </w:tcBorders>
            <w:shd w:val="clear" w:color="auto" w:fill="auto"/>
          </w:tcPr>
          <w:p w:rsidR="006C441C" w:rsidRPr="009D6F8E" w:rsidRDefault="006C441C" w:rsidP="009D6F8E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6" w:line="235" w:lineRule="auto"/>
              <w:ind w:right="575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D6F8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zapowiadane przynajmniej </w:t>
            </w:r>
            <w:r w:rsidRPr="009D6F8E">
              <w:rPr>
                <w:rFonts w:asciiTheme="minorHAnsi" w:hAnsiTheme="minorHAnsi" w:cstheme="minorHAnsi"/>
                <w:color w:val="231F20"/>
                <w:sz w:val="16"/>
                <w:szCs w:val="16"/>
                <w:lang w:val="pl-PL"/>
              </w:rPr>
              <w:br/>
            </w:r>
            <w:r w:rsidRPr="009D6F8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z tygodniowym wyprzedzeniem</w:t>
            </w:r>
          </w:p>
          <w:p w:rsidR="006C441C" w:rsidRPr="00685AEE" w:rsidRDefault="009D6F8E" w:rsidP="009D6F8E">
            <w:pPr>
              <w:pStyle w:val="TableParagraph"/>
              <w:tabs>
                <w:tab w:val="left" w:pos="222"/>
              </w:tabs>
              <w:spacing w:before="0" w:line="235" w:lineRule="auto"/>
              <w:ind w:right="704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-   </w:t>
            </w:r>
            <w:r w:rsidR="006C441C"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informacja o pracy klasowej zanotowana wcześniej w dzienniku lekcyjnym</w:t>
            </w:r>
          </w:p>
          <w:p w:rsidR="006C441C" w:rsidRPr="00685AEE" w:rsidRDefault="009D6F8E" w:rsidP="009D6F8E">
            <w:pPr>
              <w:pStyle w:val="TableParagraph"/>
              <w:tabs>
                <w:tab w:val="left" w:pos="222"/>
              </w:tabs>
              <w:spacing w:before="0" w:line="235" w:lineRule="auto"/>
              <w:ind w:right="817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    </w:t>
            </w:r>
            <w:r w:rsidR="006C441C"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pracę klasową poprzedza powtórzenie materiału nauczania</w:t>
            </w:r>
          </w:p>
        </w:tc>
      </w:tr>
      <w:tr w:rsidR="009D5977" w:rsidRPr="00685AEE" w:rsidTr="009D5977">
        <w:trPr>
          <w:trHeight w:val="760"/>
        </w:trPr>
        <w:tc>
          <w:tcPr>
            <w:tcW w:w="1281" w:type="dxa"/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before="60" w:line="235" w:lineRule="auto"/>
              <w:ind w:left="0" w:right="336"/>
              <w:rPr>
                <w:rFonts w:asciiTheme="minorHAnsi" w:hAnsiTheme="minorHAnsi"/>
                <w:b/>
                <w:sz w:val="16"/>
                <w:szCs w:val="16"/>
              </w:rPr>
            </w:pPr>
            <w:r w:rsidRPr="00685AEE">
              <w:rPr>
                <w:rFonts w:asciiTheme="minorHAnsi" w:hAnsiTheme="minorHAnsi"/>
                <w:b/>
                <w:color w:val="231F20"/>
                <w:sz w:val="16"/>
                <w:szCs w:val="16"/>
              </w:rPr>
              <w:t>Kartkówka (do 20 min)</w:t>
            </w:r>
          </w:p>
        </w:tc>
        <w:tc>
          <w:tcPr>
            <w:tcW w:w="1985" w:type="dxa"/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line="235" w:lineRule="auto"/>
              <w:ind w:right="318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materiał nauczania z trzech ostatnich lekcji</w:t>
            </w:r>
          </w:p>
        </w:tc>
        <w:tc>
          <w:tcPr>
            <w:tcW w:w="2121" w:type="dxa"/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line="235" w:lineRule="auto"/>
              <w:ind w:right="515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685AEE">
              <w:rPr>
                <w:rFonts w:asciiTheme="minorHAnsi" w:hAnsiTheme="minorHAnsi" w:cstheme="minorHAnsi"/>
                <w:color w:val="231F20"/>
                <w:sz w:val="16"/>
                <w:szCs w:val="16"/>
                <w:lang w:val="pl-PL"/>
              </w:rPr>
              <w:t xml:space="preserve">Co najmniej </w:t>
            </w:r>
            <w:r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 dwie  w półroczu</w:t>
            </w:r>
          </w:p>
        </w:tc>
        <w:tc>
          <w:tcPr>
            <w:tcW w:w="3123" w:type="dxa"/>
            <w:shd w:val="clear" w:color="auto" w:fill="auto"/>
          </w:tcPr>
          <w:p w:rsidR="006C441C" w:rsidRPr="00685AEE" w:rsidRDefault="009D6F8E" w:rsidP="006C441C">
            <w:pPr>
              <w:pStyle w:val="TableParagraph"/>
              <w:tabs>
                <w:tab w:val="left" w:pos="222"/>
              </w:tabs>
              <w:spacing w:before="57"/>
              <w:ind w:left="0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-  m</w:t>
            </w:r>
            <w:r w:rsidR="006C441C"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oże być zapowiedziana lub nie</w:t>
            </w:r>
          </w:p>
        </w:tc>
      </w:tr>
      <w:tr w:rsidR="009D5977" w:rsidRPr="00685AEE" w:rsidTr="009D5977">
        <w:trPr>
          <w:trHeight w:val="838"/>
        </w:trPr>
        <w:tc>
          <w:tcPr>
            <w:tcW w:w="1281" w:type="dxa"/>
            <w:tcBorders>
              <w:top w:val="single" w:sz="8" w:space="0" w:color="FDB515"/>
            </w:tcBorders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before="55" w:line="235" w:lineRule="auto"/>
              <w:ind w:right="195"/>
              <w:rPr>
                <w:rFonts w:asciiTheme="minorHAnsi" w:hAnsiTheme="minorHAnsi"/>
                <w:b/>
                <w:sz w:val="16"/>
                <w:szCs w:val="16"/>
              </w:rPr>
            </w:pPr>
            <w:r w:rsidRPr="00685AEE">
              <w:rPr>
                <w:rFonts w:asciiTheme="minorHAnsi" w:hAnsiTheme="minorHAnsi"/>
                <w:b/>
                <w:color w:val="231F20"/>
                <w:sz w:val="16"/>
                <w:szCs w:val="16"/>
              </w:rPr>
              <w:t>Pisemne prace domowe</w:t>
            </w:r>
          </w:p>
        </w:tc>
        <w:tc>
          <w:tcPr>
            <w:tcW w:w="1985" w:type="dxa"/>
            <w:tcBorders>
              <w:top w:val="single" w:sz="8" w:space="0" w:color="FDB515"/>
            </w:tcBorders>
            <w:shd w:val="clear" w:color="auto" w:fill="auto"/>
          </w:tcPr>
          <w:p w:rsidR="006C441C" w:rsidRPr="00685AEE" w:rsidRDefault="006C441C" w:rsidP="003027E6">
            <w:pPr>
              <w:pStyle w:val="TableParagraph"/>
              <w:spacing w:before="56" w:line="235" w:lineRule="auto"/>
              <w:ind w:right="281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materiał nauczania z bieżącej lekcji lub przygotowanie</w:t>
            </w:r>
            <w:r w:rsidR="003027E6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 </w:t>
            </w:r>
            <w:r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materiału dotyczącego nowego tematu (nauczanie odwrócone)</w:t>
            </w:r>
          </w:p>
        </w:tc>
        <w:tc>
          <w:tcPr>
            <w:tcW w:w="2121" w:type="dxa"/>
            <w:tcBorders>
              <w:top w:val="single" w:sz="8" w:space="0" w:color="FDB515"/>
            </w:tcBorders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before="56" w:line="235" w:lineRule="auto"/>
              <w:ind w:right="130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W zależności od potrzeb</w:t>
            </w:r>
          </w:p>
        </w:tc>
        <w:tc>
          <w:tcPr>
            <w:tcW w:w="3123" w:type="dxa"/>
            <w:tcBorders>
              <w:top w:val="single" w:sz="8" w:space="0" w:color="FDB515"/>
            </w:tcBorders>
            <w:shd w:val="clear" w:color="auto" w:fill="auto"/>
          </w:tcPr>
          <w:p w:rsidR="006C441C" w:rsidRDefault="009D6F8E" w:rsidP="006C441C">
            <w:pPr>
              <w:pStyle w:val="TableParagraph"/>
              <w:tabs>
                <w:tab w:val="left" w:pos="222"/>
              </w:tabs>
              <w:spacing w:before="56" w:line="235" w:lineRule="auto"/>
              <w:ind w:right="280"/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-  </w:t>
            </w:r>
            <w:r w:rsidR="006C441C"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zróżnicowane zadania zgodnie z realizowanym materiałem</w:t>
            </w:r>
          </w:p>
          <w:p w:rsidR="005A756C" w:rsidRPr="00685AEE" w:rsidRDefault="009D6F8E" w:rsidP="006C441C">
            <w:pPr>
              <w:pStyle w:val="TableParagraph"/>
              <w:tabs>
                <w:tab w:val="left" w:pos="222"/>
              </w:tabs>
              <w:spacing w:before="56" w:line="235" w:lineRule="auto"/>
              <w:ind w:right="280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-  </w:t>
            </w:r>
            <w:r w:rsidR="005A756C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za brak zadania uczeń otrzymuje „-„ 3x „-„ ocena ndst</w:t>
            </w:r>
          </w:p>
        </w:tc>
      </w:tr>
      <w:tr w:rsidR="009D5977" w:rsidRPr="00685AEE" w:rsidTr="009D5977">
        <w:trPr>
          <w:trHeight w:val="1115"/>
        </w:trPr>
        <w:tc>
          <w:tcPr>
            <w:tcW w:w="1281" w:type="dxa"/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before="60" w:line="235" w:lineRule="auto"/>
              <w:ind w:right="89"/>
              <w:rPr>
                <w:rFonts w:asciiTheme="minorHAnsi" w:hAnsiTheme="minorHAnsi"/>
                <w:b/>
                <w:sz w:val="16"/>
                <w:szCs w:val="16"/>
              </w:rPr>
            </w:pPr>
            <w:r w:rsidRPr="00685AEE">
              <w:rPr>
                <w:rFonts w:asciiTheme="minorHAnsi" w:hAnsiTheme="minorHAnsi"/>
                <w:b/>
                <w:color w:val="231F20"/>
                <w:sz w:val="16"/>
                <w:szCs w:val="16"/>
              </w:rPr>
              <w:t>Prowadzenie zeszytu ćwiczeń</w:t>
            </w:r>
          </w:p>
        </w:tc>
        <w:tc>
          <w:tcPr>
            <w:tcW w:w="1985" w:type="dxa"/>
            <w:shd w:val="clear" w:color="auto" w:fill="auto"/>
          </w:tcPr>
          <w:p w:rsidR="006C441C" w:rsidRPr="00685AEE" w:rsidRDefault="006C441C" w:rsidP="009D5977">
            <w:pPr>
              <w:pStyle w:val="Styl"/>
              <w:spacing w:line="276" w:lineRule="auto"/>
              <w:ind w:right="34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685AEE">
              <w:rPr>
                <w:rFonts w:asciiTheme="minorHAnsi" w:hAnsiTheme="minorHAnsi"/>
                <w:color w:val="231F20"/>
                <w:sz w:val="16"/>
                <w:szCs w:val="16"/>
              </w:rPr>
              <w:t>zgodnie z tematami lekcji</w:t>
            </w:r>
            <w:r w:rsidRPr="00685AEE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before="57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nie mniej niż raz w półroczu</w:t>
            </w:r>
          </w:p>
        </w:tc>
        <w:tc>
          <w:tcPr>
            <w:tcW w:w="3123" w:type="dxa"/>
            <w:shd w:val="clear" w:color="auto" w:fill="auto"/>
          </w:tcPr>
          <w:p w:rsidR="006C441C" w:rsidRPr="00685AEE" w:rsidRDefault="009D6F8E" w:rsidP="009D6F8E">
            <w:pPr>
              <w:pStyle w:val="TableParagraph"/>
              <w:tabs>
                <w:tab w:val="left" w:pos="222"/>
              </w:tabs>
              <w:spacing w:line="235" w:lineRule="auto"/>
              <w:ind w:right="320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-   </w:t>
            </w:r>
            <w:r w:rsidR="006C441C"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zasady prowadzenia</w:t>
            </w:r>
            <w:r w:rsidR="003027E6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 zeszytu ćwiczeń </w:t>
            </w:r>
            <w:r w:rsidR="006C441C"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ustalone na pierwszej lekcji</w:t>
            </w:r>
          </w:p>
          <w:p w:rsidR="006C441C" w:rsidRPr="00685AEE" w:rsidRDefault="009D6F8E" w:rsidP="009D6F8E">
            <w:pPr>
              <w:pStyle w:val="TableParagraph"/>
              <w:tabs>
                <w:tab w:val="left" w:pos="222"/>
              </w:tabs>
              <w:spacing w:before="0" w:line="235" w:lineRule="auto"/>
              <w:ind w:right="867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- </w:t>
            </w:r>
            <w:r w:rsidR="006C441C"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ocenie podlega zarówno estetyka, systematyczność, jak i poprawność ortograficzna </w:t>
            </w:r>
          </w:p>
        </w:tc>
      </w:tr>
      <w:tr w:rsidR="009D5977" w:rsidRPr="00685AEE" w:rsidTr="009D5977">
        <w:trPr>
          <w:trHeight w:val="1556"/>
        </w:trPr>
        <w:tc>
          <w:tcPr>
            <w:tcW w:w="1281" w:type="dxa"/>
            <w:shd w:val="clear" w:color="auto" w:fill="auto"/>
          </w:tcPr>
          <w:p w:rsidR="006C441C" w:rsidRPr="00685AEE" w:rsidRDefault="009D5977" w:rsidP="006C441C">
            <w:pPr>
              <w:pStyle w:val="TableParagraph"/>
              <w:spacing w:before="60" w:line="235" w:lineRule="auto"/>
              <w:ind w:right="502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231F20"/>
                <w:sz w:val="16"/>
                <w:szCs w:val="16"/>
              </w:rPr>
              <w:t>Inne prace domow</w:t>
            </w:r>
            <w:r w:rsidR="006C441C" w:rsidRPr="00685AEE">
              <w:rPr>
                <w:rFonts w:asciiTheme="minorHAnsi" w:hAnsiTheme="minorHAnsi"/>
                <w:b/>
                <w:color w:val="231F20"/>
                <w:sz w:val="16"/>
                <w:szCs w:val="16"/>
              </w:rPr>
              <w:t>e</w:t>
            </w:r>
          </w:p>
        </w:tc>
        <w:tc>
          <w:tcPr>
            <w:tcW w:w="1985" w:type="dxa"/>
            <w:shd w:val="clear" w:color="auto" w:fill="auto"/>
          </w:tcPr>
          <w:p w:rsidR="006C441C" w:rsidRPr="00685AEE" w:rsidRDefault="006C441C" w:rsidP="009D6F8E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49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prace badawcze, obserwacje i hodowle wskazane</w:t>
            </w:r>
            <w:r w:rsidR="009D5977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 </w:t>
            </w:r>
            <w:r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w podstawie programowej</w:t>
            </w:r>
          </w:p>
          <w:p w:rsidR="006C441C" w:rsidRPr="009D6F8E" w:rsidRDefault="009D6F8E" w:rsidP="009D6F8E">
            <w:pPr>
              <w:pStyle w:val="TableParagraph"/>
              <w:tabs>
                <w:tab w:val="left" w:pos="222"/>
              </w:tabs>
              <w:spacing w:before="0" w:line="204" w:lineRule="exact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- </w:t>
            </w:r>
            <w:r w:rsidR="006C441C" w:rsidRPr="009D6F8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zadania związane</w:t>
            </w:r>
          </w:p>
          <w:p w:rsidR="006C441C" w:rsidRPr="009D6F8E" w:rsidRDefault="006C441C" w:rsidP="006C441C">
            <w:pPr>
              <w:pStyle w:val="TableParagraph"/>
              <w:spacing w:before="0" w:line="204" w:lineRule="exact"/>
              <w:ind w:left="221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D6F8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z projektami edukacyjnymi</w:t>
            </w:r>
          </w:p>
          <w:p w:rsidR="006C441C" w:rsidRPr="00685AEE" w:rsidRDefault="006C441C" w:rsidP="006C441C">
            <w:pPr>
              <w:pStyle w:val="TableParagraph"/>
              <w:spacing w:before="2" w:line="235" w:lineRule="auto"/>
              <w:ind w:left="221" w:right="240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– wykonywanie plakatów, prezentacji </w:t>
            </w:r>
            <w:r w:rsidRPr="00685AEE">
              <w:rPr>
                <w:rFonts w:asciiTheme="minorHAnsi" w:hAnsiTheme="minorHAnsi" w:cstheme="minorHAnsi"/>
                <w:color w:val="231F20"/>
                <w:sz w:val="16"/>
                <w:szCs w:val="16"/>
                <w:lang w:val="pl-PL"/>
              </w:rPr>
              <w:t>multimedialnych</w:t>
            </w:r>
            <w:r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 do bieżącego materiału</w:t>
            </w:r>
          </w:p>
        </w:tc>
        <w:tc>
          <w:tcPr>
            <w:tcW w:w="2121" w:type="dxa"/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before="57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Co najmniej raz w półroczu</w:t>
            </w:r>
          </w:p>
        </w:tc>
        <w:tc>
          <w:tcPr>
            <w:tcW w:w="3123" w:type="dxa"/>
            <w:shd w:val="clear" w:color="auto" w:fill="auto"/>
          </w:tcPr>
          <w:p w:rsidR="006C441C" w:rsidRPr="00685AEE" w:rsidRDefault="009D6F8E" w:rsidP="009D6F8E">
            <w:pPr>
              <w:pStyle w:val="TableParagraph"/>
              <w:tabs>
                <w:tab w:val="left" w:pos="222"/>
              </w:tabs>
              <w:spacing w:before="57" w:line="206" w:lineRule="exact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- </w:t>
            </w:r>
            <w:r w:rsidR="006C441C"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zadania </w:t>
            </w:r>
            <w:r w:rsidR="006C441C" w:rsidRPr="00685AEE">
              <w:rPr>
                <w:rFonts w:asciiTheme="minorHAnsi" w:hAnsiTheme="minorHAnsi" w:cstheme="minorHAnsi"/>
                <w:color w:val="231F20"/>
                <w:sz w:val="16"/>
                <w:szCs w:val="16"/>
                <w:lang w:val="pl-PL"/>
              </w:rPr>
              <w:t>przeznaczone</w:t>
            </w:r>
            <w:r w:rsidR="006C441C"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 do </w:t>
            </w:r>
            <w:r w:rsidR="009D5977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pracy indywidualnej ,</w:t>
            </w:r>
            <w:r w:rsidR="006C441C"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 w grupach</w:t>
            </w:r>
            <w:r w:rsidR="006C441C" w:rsidRPr="00685AEE">
              <w:rPr>
                <w:rFonts w:asciiTheme="minorHAnsi" w:hAnsiTheme="minorHAnsi" w:cstheme="minorHAnsi"/>
                <w:color w:val="231F20"/>
                <w:sz w:val="16"/>
                <w:szCs w:val="16"/>
                <w:lang w:val="pl-PL"/>
              </w:rPr>
              <w:t xml:space="preserve"> </w:t>
            </w:r>
            <w:r w:rsidR="006C441C"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lub </w:t>
            </w:r>
            <w:r w:rsidR="006C441C" w:rsidRPr="00685AEE">
              <w:rPr>
                <w:rFonts w:asciiTheme="minorHAnsi" w:hAnsiTheme="minorHAnsi" w:cstheme="minorHAnsi"/>
                <w:color w:val="231F20"/>
                <w:sz w:val="16"/>
                <w:szCs w:val="16"/>
                <w:lang w:val="pl-PL"/>
              </w:rPr>
              <w:t>kierowane do</w:t>
            </w:r>
            <w:r w:rsidR="006C441C"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 uczniów szczególnie zainteresowanych biologią</w:t>
            </w:r>
          </w:p>
        </w:tc>
      </w:tr>
      <w:tr w:rsidR="009D5977" w:rsidRPr="00685AEE" w:rsidTr="009D5977">
        <w:trPr>
          <w:trHeight w:val="639"/>
        </w:trPr>
        <w:tc>
          <w:tcPr>
            <w:tcW w:w="1281" w:type="dxa"/>
            <w:tcBorders>
              <w:top w:val="single" w:sz="8" w:space="0" w:color="FDB515"/>
            </w:tcBorders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before="55" w:line="235" w:lineRule="auto"/>
              <w:ind w:right="355"/>
              <w:rPr>
                <w:rFonts w:asciiTheme="minorHAnsi" w:hAnsiTheme="minorHAnsi"/>
                <w:b/>
                <w:sz w:val="16"/>
                <w:szCs w:val="16"/>
              </w:rPr>
            </w:pPr>
            <w:r w:rsidRPr="00685AEE">
              <w:rPr>
                <w:rFonts w:asciiTheme="minorHAnsi" w:hAnsiTheme="minorHAnsi"/>
                <w:b/>
                <w:color w:val="231F20"/>
                <w:sz w:val="16"/>
                <w:szCs w:val="16"/>
              </w:rPr>
              <w:t>Ustne sprawdzenie wiadomości</w:t>
            </w:r>
          </w:p>
        </w:tc>
        <w:tc>
          <w:tcPr>
            <w:tcW w:w="1985" w:type="dxa"/>
            <w:tcBorders>
              <w:top w:val="single" w:sz="8" w:space="0" w:color="FDB515"/>
            </w:tcBorders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before="56" w:line="235" w:lineRule="auto"/>
              <w:ind w:right="318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materiał nauczania z trzech ostatnich lekcji</w:t>
            </w:r>
          </w:p>
        </w:tc>
        <w:tc>
          <w:tcPr>
            <w:tcW w:w="2121" w:type="dxa"/>
            <w:tcBorders>
              <w:top w:val="single" w:sz="8" w:space="0" w:color="FDB515"/>
            </w:tcBorders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before="52"/>
              <w:rPr>
                <w:rFonts w:asciiTheme="minorHAnsi" w:hAnsiTheme="minorHAnsi"/>
                <w:sz w:val="16"/>
                <w:szCs w:val="16"/>
              </w:rPr>
            </w:pPr>
            <w:r w:rsidRPr="00685AEE">
              <w:rPr>
                <w:rFonts w:asciiTheme="minorHAnsi" w:hAnsiTheme="minorHAnsi"/>
                <w:color w:val="231F20"/>
                <w:sz w:val="16"/>
                <w:szCs w:val="16"/>
              </w:rPr>
              <w:t>minimum jedna w półroczu</w:t>
            </w:r>
          </w:p>
        </w:tc>
        <w:tc>
          <w:tcPr>
            <w:tcW w:w="3123" w:type="dxa"/>
            <w:tcBorders>
              <w:top w:val="single" w:sz="8" w:space="0" w:color="FDB515"/>
            </w:tcBorders>
            <w:shd w:val="clear" w:color="auto" w:fill="auto"/>
          </w:tcPr>
          <w:p w:rsidR="006C441C" w:rsidRPr="009D6F8E" w:rsidRDefault="009D6F8E" w:rsidP="006C441C">
            <w:pPr>
              <w:pStyle w:val="TableParagraph"/>
              <w:spacing w:before="52"/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- </w:t>
            </w:r>
            <w:r w:rsidR="006C441C" w:rsidRPr="009D6F8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bez zapowiedzi</w:t>
            </w:r>
          </w:p>
          <w:p w:rsidR="00CA325B" w:rsidRPr="009D6F8E" w:rsidRDefault="009D6F8E" w:rsidP="006C441C">
            <w:pPr>
              <w:pStyle w:val="TableParagraph"/>
              <w:spacing w:before="52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 </w:t>
            </w:r>
            <w:r w:rsidR="00CA325B" w:rsidRPr="009D6F8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odmowa odpowiedzi – ocena ndst</w:t>
            </w:r>
          </w:p>
        </w:tc>
      </w:tr>
      <w:tr w:rsidR="009D5977" w:rsidRPr="00685AEE" w:rsidTr="009D5977">
        <w:trPr>
          <w:trHeight w:val="701"/>
        </w:trPr>
        <w:tc>
          <w:tcPr>
            <w:tcW w:w="1281" w:type="dxa"/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before="56"/>
              <w:rPr>
                <w:rFonts w:asciiTheme="minorHAnsi" w:hAnsiTheme="minorHAnsi"/>
                <w:b/>
                <w:sz w:val="16"/>
                <w:szCs w:val="16"/>
              </w:rPr>
            </w:pPr>
            <w:r w:rsidRPr="00685AEE">
              <w:rPr>
                <w:rFonts w:asciiTheme="minorHAnsi" w:hAnsiTheme="minorHAnsi"/>
                <w:b/>
                <w:color w:val="231F20"/>
                <w:sz w:val="16"/>
                <w:szCs w:val="16"/>
              </w:rPr>
              <w:t>Pytania aktywne</w:t>
            </w:r>
          </w:p>
        </w:tc>
        <w:tc>
          <w:tcPr>
            <w:tcW w:w="1985" w:type="dxa"/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line="235" w:lineRule="auto"/>
              <w:ind w:right="558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lekcja bieżąca lub lekcje powtórzeniowe</w:t>
            </w:r>
          </w:p>
        </w:tc>
        <w:tc>
          <w:tcPr>
            <w:tcW w:w="2121" w:type="dxa"/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before="57" w:line="206" w:lineRule="exact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częstotliwość dowolna,</w:t>
            </w:r>
          </w:p>
          <w:p w:rsidR="006C441C" w:rsidRPr="00685AEE" w:rsidRDefault="006C441C" w:rsidP="006C441C">
            <w:pPr>
              <w:pStyle w:val="TableParagraph"/>
              <w:spacing w:before="2" w:line="235" w:lineRule="auto"/>
              <w:ind w:right="283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w zależności od predyspozycji uczniów</w:t>
            </w:r>
          </w:p>
        </w:tc>
        <w:tc>
          <w:tcPr>
            <w:tcW w:w="3123" w:type="dxa"/>
            <w:shd w:val="clear" w:color="auto" w:fill="auto"/>
          </w:tcPr>
          <w:p w:rsidR="006C441C" w:rsidRPr="00685AEE" w:rsidRDefault="009D6F8E" w:rsidP="006C441C">
            <w:pPr>
              <w:pStyle w:val="TableParagraph"/>
              <w:spacing w:line="235" w:lineRule="auto"/>
              <w:ind w:right="664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- </w:t>
            </w:r>
            <w:r w:rsidR="006C441C"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uczniowie sami zgłaszają się </w:t>
            </w:r>
            <w:r w:rsidR="006C441C" w:rsidRPr="00685AEE">
              <w:rPr>
                <w:rFonts w:asciiTheme="minorHAnsi" w:hAnsiTheme="minorHAnsi" w:cstheme="minorHAnsi"/>
                <w:color w:val="231F20"/>
                <w:sz w:val="16"/>
                <w:szCs w:val="16"/>
                <w:lang w:val="pl-PL"/>
              </w:rPr>
              <w:br/>
            </w:r>
            <w:r w:rsidR="006C441C"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do odpowiedzi lub są wyznaczani przez nauczyciela</w:t>
            </w:r>
          </w:p>
        </w:tc>
      </w:tr>
      <w:tr w:rsidR="009D5977" w:rsidRPr="00685AEE" w:rsidTr="009D5977">
        <w:trPr>
          <w:trHeight w:val="678"/>
        </w:trPr>
        <w:tc>
          <w:tcPr>
            <w:tcW w:w="1281" w:type="dxa"/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before="60" w:line="235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85AEE">
              <w:rPr>
                <w:rFonts w:asciiTheme="minorHAnsi" w:hAnsiTheme="minorHAnsi"/>
                <w:b/>
                <w:color w:val="231F20"/>
                <w:sz w:val="16"/>
                <w:szCs w:val="16"/>
              </w:rPr>
              <w:t>Referowanie pracy grupy</w:t>
            </w:r>
          </w:p>
        </w:tc>
        <w:tc>
          <w:tcPr>
            <w:tcW w:w="1985" w:type="dxa"/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line="235" w:lineRule="auto"/>
              <w:ind w:right="558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lekcja bieżąca lub lekcje powtórzeniowe</w:t>
            </w:r>
          </w:p>
        </w:tc>
        <w:tc>
          <w:tcPr>
            <w:tcW w:w="2121" w:type="dxa"/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line="235" w:lineRule="auto"/>
              <w:ind w:right="352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w zależności od metod pracy stosowanych na lekcji</w:t>
            </w:r>
          </w:p>
        </w:tc>
        <w:tc>
          <w:tcPr>
            <w:tcW w:w="3123" w:type="dxa"/>
            <w:shd w:val="clear" w:color="auto" w:fill="auto"/>
          </w:tcPr>
          <w:p w:rsidR="006C441C" w:rsidRPr="00685AEE" w:rsidRDefault="009D6F8E" w:rsidP="009D6F8E">
            <w:pPr>
              <w:pStyle w:val="TableParagraph"/>
              <w:spacing w:line="235" w:lineRule="auto"/>
              <w:ind w:right="323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-  </w:t>
            </w:r>
            <w:r w:rsidR="006C441C"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w kolejnym referowa</w:t>
            </w:r>
            <w:r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niu wspólnych prac zmiana</w:t>
            </w:r>
            <w:r w:rsidR="006C441C"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 osoby referując</w:t>
            </w:r>
            <w:r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ej</w:t>
            </w:r>
          </w:p>
        </w:tc>
      </w:tr>
      <w:tr w:rsidR="009D5977" w:rsidRPr="00685AEE" w:rsidTr="009D5977">
        <w:trPr>
          <w:trHeight w:val="837"/>
        </w:trPr>
        <w:tc>
          <w:tcPr>
            <w:tcW w:w="1281" w:type="dxa"/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before="56"/>
              <w:rPr>
                <w:rFonts w:asciiTheme="minorHAnsi" w:hAnsiTheme="minorHAnsi"/>
                <w:b/>
                <w:sz w:val="16"/>
                <w:szCs w:val="16"/>
              </w:rPr>
            </w:pPr>
            <w:r w:rsidRPr="00685AEE">
              <w:rPr>
                <w:rFonts w:asciiTheme="minorHAnsi" w:hAnsiTheme="minorHAnsi"/>
                <w:b/>
                <w:color w:val="231F20"/>
                <w:sz w:val="16"/>
                <w:szCs w:val="16"/>
              </w:rPr>
              <w:t>Praca na lekcji</w:t>
            </w:r>
          </w:p>
        </w:tc>
        <w:tc>
          <w:tcPr>
            <w:tcW w:w="1985" w:type="dxa"/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before="57"/>
              <w:rPr>
                <w:rFonts w:asciiTheme="minorHAnsi" w:hAnsiTheme="minorHAnsi"/>
                <w:sz w:val="16"/>
                <w:szCs w:val="16"/>
              </w:rPr>
            </w:pPr>
            <w:r w:rsidRPr="00685AEE">
              <w:rPr>
                <w:rFonts w:asciiTheme="minorHAnsi" w:hAnsiTheme="minorHAnsi"/>
                <w:color w:val="231F20"/>
                <w:sz w:val="16"/>
                <w:szCs w:val="16"/>
              </w:rPr>
              <w:t>bieżący materiał nauczania</w:t>
            </w:r>
          </w:p>
        </w:tc>
        <w:tc>
          <w:tcPr>
            <w:tcW w:w="2121" w:type="dxa"/>
            <w:shd w:val="clear" w:color="auto" w:fill="auto"/>
          </w:tcPr>
          <w:p w:rsidR="006C441C" w:rsidRPr="00685AEE" w:rsidRDefault="006C441C" w:rsidP="006C441C">
            <w:pPr>
              <w:pStyle w:val="TableParagraph"/>
              <w:spacing w:before="57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jedna lub dwie oceny w półroczu</w:t>
            </w:r>
          </w:p>
        </w:tc>
        <w:tc>
          <w:tcPr>
            <w:tcW w:w="3123" w:type="dxa"/>
            <w:shd w:val="clear" w:color="auto" w:fill="auto"/>
          </w:tcPr>
          <w:p w:rsidR="006C441C" w:rsidRPr="00685AEE" w:rsidRDefault="009D6F8E" w:rsidP="009D6F8E">
            <w:pPr>
              <w:pStyle w:val="TableParagraph"/>
              <w:tabs>
                <w:tab w:val="left" w:pos="222"/>
              </w:tabs>
              <w:spacing w:line="235" w:lineRule="auto"/>
              <w:ind w:right="665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  <w:lang w:val="pl-PL"/>
              </w:rPr>
              <w:t xml:space="preserve">- </w:t>
            </w:r>
            <w:r w:rsidR="006C441C" w:rsidRPr="00685AEE">
              <w:rPr>
                <w:rFonts w:asciiTheme="minorHAnsi" w:hAnsiTheme="minorHAnsi" w:cstheme="minorHAnsi"/>
                <w:color w:val="231F20"/>
                <w:sz w:val="16"/>
                <w:szCs w:val="16"/>
                <w:lang w:val="pl-PL"/>
              </w:rPr>
              <w:t>oceniane są</w:t>
            </w:r>
            <w:r w:rsidR="006C441C"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 aktywność, zaangażowanie, umiejętność pracy w grupie lub w parach</w:t>
            </w:r>
          </w:p>
          <w:p w:rsidR="006C441C" w:rsidRPr="00685AEE" w:rsidRDefault="009D6F8E" w:rsidP="009D6F8E">
            <w:pPr>
              <w:pStyle w:val="TableParagraph"/>
              <w:tabs>
                <w:tab w:val="left" w:pos="222"/>
              </w:tabs>
              <w:spacing w:before="0" w:line="235" w:lineRule="auto"/>
              <w:ind w:right="93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 xml:space="preserve">- </w:t>
            </w:r>
            <w:r w:rsidR="006C441C" w:rsidRPr="00685AEE">
              <w:rPr>
                <w:rFonts w:asciiTheme="minorHAnsi" w:hAnsiTheme="minorHAnsi"/>
                <w:color w:val="231F20"/>
                <w:sz w:val="16"/>
                <w:szCs w:val="16"/>
                <w:lang w:val="pl-PL"/>
              </w:rPr>
              <w:t>w ocenianiu można uwzględnić ocenę koleżeńską lub samoocenę</w:t>
            </w:r>
          </w:p>
        </w:tc>
      </w:tr>
    </w:tbl>
    <w:p w:rsidR="006C441C" w:rsidRPr="006C441C" w:rsidRDefault="006C441C" w:rsidP="006C441C">
      <w:pPr>
        <w:pStyle w:val="NormalnyWeb"/>
        <w:rPr>
          <w:rFonts w:asciiTheme="minorHAnsi" w:hAnsiTheme="minorHAnsi" w:cstheme="minorHAnsi"/>
          <w:color w:val="262626" w:themeColor="text1" w:themeTint="D9"/>
          <w:sz w:val="18"/>
          <w:szCs w:val="18"/>
        </w:rPr>
      </w:pPr>
      <w:r w:rsidRPr="006C441C">
        <w:rPr>
          <w:rFonts w:asciiTheme="minorHAnsi" w:hAnsiTheme="minorHAnsi" w:cstheme="minorHAnsi"/>
          <w:b/>
          <w:bCs/>
          <w:color w:val="262626" w:themeColor="text1" w:themeTint="D9"/>
          <w:sz w:val="18"/>
          <w:szCs w:val="18"/>
        </w:rPr>
        <w:lastRenderedPageBreak/>
        <w:t xml:space="preserve">Kontrakt z uczniami: </w:t>
      </w:r>
    </w:p>
    <w:p w:rsidR="006C441C" w:rsidRPr="006C441C" w:rsidRDefault="006C441C" w:rsidP="006C441C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 w:themeColor="text1" w:themeTint="D9"/>
          <w:sz w:val="18"/>
          <w:szCs w:val="18"/>
        </w:rPr>
      </w:pPr>
    </w:p>
    <w:p w:rsidR="006C441C" w:rsidRPr="006C441C" w:rsidRDefault="006C441C" w:rsidP="006C441C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 w:themeColor="text1" w:themeTint="D9"/>
          <w:sz w:val="18"/>
          <w:szCs w:val="18"/>
        </w:rPr>
      </w:pPr>
      <w:r w:rsidRPr="006C441C">
        <w:rPr>
          <w:rFonts w:cstheme="minorHAnsi"/>
          <w:color w:val="262626" w:themeColor="text1" w:themeTint="D9"/>
          <w:sz w:val="18"/>
          <w:szCs w:val="18"/>
        </w:rPr>
        <w:t xml:space="preserve">1. Każdy uczeń jest oceniany zgodnie z zasadami sprawiedliwości. </w:t>
      </w:r>
    </w:p>
    <w:p w:rsidR="006C441C" w:rsidRPr="006C441C" w:rsidRDefault="006C441C" w:rsidP="006C441C">
      <w:pPr>
        <w:autoSpaceDE w:val="0"/>
        <w:autoSpaceDN w:val="0"/>
        <w:adjustRightInd w:val="0"/>
        <w:spacing w:before="100" w:after="100" w:line="240" w:lineRule="auto"/>
        <w:ind w:left="360" w:hanging="360"/>
        <w:rPr>
          <w:rFonts w:cstheme="minorHAnsi"/>
          <w:color w:val="262626" w:themeColor="text1" w:themeTint="D9"/>
          <w:sz w:val="18"/>
          <w:szCs w:val="18"/>
        </w:rPr>
      </w:pPr>
      <w:r w:rsidRPr="006C441C">
        <w:rPr>
          <w:rFonts w:cstheme="minorHAnsi"/>
          <w:color w:val="262626" w:themeColor="text1" w:themeTint="D9"/>
          <w:sz w:val="18"/>
          <w:szCs w:val="18"/>
        </w:rPr>
        <w:t xml:space="preserve">2. Ocenie podlegają wszystkie wymienione w </w:t>
      </w:r>
      <w:r w:rsidRPr="006C441C">
        <w:rPr>
          <w:rFonts w:cstheme="minorHAnsi"/>
          <w:i/>
          <w:iCs/>
          <w:color w:val="262626" w:themeColor="text1" w:themeTint="D9"/>
          <w:sz w:val="18"/>
          <w:szCs w:val="18"/>
        </w:rPr>
        <w:t xml:space="preserve">PSO </w:t>
      </w:r>
      <w:r w:rsidRPr="006C441C">
        <w:rPr>
          <w:rFonts w:cstheme="minorHAnsi"/>
          <w:color w:val="262626" w:themeColor="text1" w:themeTint="D9"/>
          <w:sz w:val="18"/>
          <w:szCs w:val="18"/>
        </w:rPr>
        <w:t xml:space="preserve">formy aktywności ucznia. </w:t>
      </w:r>
    </w:p>
    <w:p w:rsidR="006C441C" w:rsidRPr="006C441C" w:rsidRDefault="006C441C" w:rsidP="006C441C">
      <w:pPr>
        <w:autoSpaceDE w:val="0"/>
        <w:autoSpaceDN w:val="0"/>
        <w:adjustRightInd w:val="0"/>
        <w:spacing w:before="100" w:after="100" w:line="240" w:lineRule="auto"/>
        <w:ind w:left="360" w:hanging="360"/>
        <w:rPr>
          <w:rFonts w:cstheme="minorHAnsi"/>
          <w:color w:val="262626" w:themeColor="text1" w:themeTint="D9"/>
          <w:sz w:val="18"/>
          <w:szCs w:val="18"/>
        </w:rPr>
      </w:pPr>
      <w:r w:rsidRPr="006C441C">
        <w:rPr>
          <w:rFonts w:cstheme="minorHAnsi"/>
          <w:color w:val="262626" w:themeColor="text1" w:themeTint="D9"/>
          <w:sz w:val="18"/>
          <w:szCs w:val="18"/>
        </w:rPr>
        <w:t xml:space="preserve">3. Sprawdziany z działu są obowiązkowe. Jeżeli uczeń opuścił sprawdzian z przyczyn losowych, to musi napisać go po powrocie do szkoły w terminie ustalonym z nauczycielem. </w:t>
      </w:r>
    </w:p>
    <w:p w:rsidR="006C441C" w:rsidRPr="006C441C" w:rsidRDefault="006C441C" w:rsidP="006C441C">
      <w:pPr>
        <w:autoSpaceDE w:val="0"/>
        <w:autoSpaceDN w:val="0"/>
        <w:adjustRightInd w:val="0"/>
        <w:spacing w:before="100" w:after="100" w:line="240" w:lineRule="auto"/>
        <w:ind w:left="360" w:hanging="360"/>
        <w:rPr>
          <w:rFonts w:cstheme="minorHAnsi"/>
          <w:color w:val="262626" w:themeColor="text1" w:themeTint="D9"/>
          <w:sz w:val="18"/>
          <w:szCs w:val="18"/>
        </w:rPr>
      </w:pPr>
      <w:r w:rsidRPr="006C441C">
        <w:rPr>
          <w:rFonts w:cstheme="minorHAnsi"/>
          <w:color w:val="262626" w:themeColor="text1" w:themeTint="D9"/>
          <w:sz w:val="18"/>
          <w:szCs w:val="18"/>
        </w:rPr>
        <w:t>4. Uczeń może poprawić ocenę sprawdzianu, kartkówki, na zasadach i w terminie uzgodnionym z nauczycielem.</w:t>
      </w:r>
    </w:p>
    <w:p w:rsidR="006C441C" w:rsidRPr="006C441C" w:rsidRDefault="006C441C" w:rsidP="006C441C">
      <w:pPr>
        <w:spacing w:line="240" w:lineRule="auto"/>
        <w:rPr>
          <w:rFonts w:cs="Times New Roman"/>
          <w:sz w:val="18"/>
          <w:szCs w:val="18"/>
        </w:rPr>
      </w:pPr>
      <w:r w:rsidRPr="006C441C">
        <w:rPr>
          <w:color w:val="262626" w:themeColor="text1" w:themeTint="D9"/>
          <w:sz w:val="18"/>
          <w:szCs w:val="18"/>
        </w:rPr>
        <w:t xml:space="preserve"> 5. Na poprawę oceny uczeń ma dwa tygodnie, od dnia oddania sprawdzianów przez nauczyciela. Poprawa może być w formie odpowiedzi ustnej.</w:t>
      </w:r>
      <w:r w:rsidRPr="006C441C">
        <w:rPr>
          <w:rFonts w:cs="Times New Roman"/>
          <w:sz w:val="18"/>
          <w:szCs w:val="18"/>
        </w:rPr>
        <w:t xml:space="preserve"> Niezaliczenie pracy pisemnej w ciągu tego czasu skutkuje wpisaniem do dziennika oceny niedostatecznej.</w:t>
      </w:r>
    </w:p>
    <w:p w:rsidR="006C441C" w:rsidRPr="006C441C" w:rsidRDefault="006C441C" w:rsidP="006C441C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color w:val="262626" w:themeColor="text1" w:themeTint="D9"/>
          <w:sz w:val="18"/>
          <w:szCs w:val="18"/>
        </w:rPr>
      </w:pPr>
      <w:r w:rsidRPr="006C441C">
        <w:rPr>
          <w:rFonts w:cstheme="minorHAnsi"/>
          <w:color w:val="262626" w:themeColor="text1" w:themeTint="D9"/>
          <w:sz w:val="18"/>
          <w:szCs w:val="18"/>
        </w:rPr>
        <w:t xml:space="preserve">6. Po tym terminie poprawa oceny jest niemożliwa. Poprawę może pisać tylko jeden raz. </w:t>
      </w:r>
    </w:p>
    <w:p w:rsidR="006C441C" w:rsidRPr="006C441C" w:rsidRDefault="006C441C" w:rsidP="006C441C">
      <w:pPr>
        <w:autoSpaceDE w:val="0"/>
        <w:autoSpaceDN w:val="0"/>
        <w:adjustRightInd w:val="0"/>
        <w:spacing w:before="100" w:after="100" w:line="240" w:lineRule="auto"/>
        <w:ind w:left="360" w:hanging="360"/>
        <w:rPr>
          <w:rFonts w:cstheme="minorHAnsi"/>
          <w:color w:val="262626" w:themeColor="text1" w:themeTint="D9"/>
          <w:sz w:val="18"/>
          <w:szCs w:val="18"/>
        </w:rPr>
      </w:pPr>
      <w:r w:rsidRPr="006C441C">
        <w:rPr>
          <w:rFonts w:cstheme="minorHAnsi"/>
          <w:color w:val="262626" w:themeColor="text1" w:themeTint="D9"/>
          <w:sz w:val="18"/>
          <w:szCs w:val="18"/>
        </w:rPr>
        <w:t xml:space="preserve">7. Przy wystawianiu oceny semestralnej i końcoworocznej brane są pod uwagę zarówno oceny uzyskane przez ucznia w pierwszym terminie, jak i z poprawy. </w:t>
      </w:r>
    </w:p>
    <w:p w:rsidR="006C441C" w:rsidRPr="006C441C" w:rsidRDefault="006C441C" w:rsidP="006C441C">
      <w:pPr>
        <w:autoSpaceDE w:val="0"/>
        <w:autoSpaceDN w:val="0"/>
        <w:adjustRightInd w:val="0"/>
        <w:spacing w:before="100" w:after="100" w:line="240" w:lineRule="auto"/>
        <w:ind w:left="360" w:hanging="360"/>
        <w:rPr>
          <w:rFonts w:cstheme="minorHAnsi"/>
          <w:color w:val="262626" w:themeColor="text1" w:themeTint="D9"/>
          <w:sz w:val="18"/>
          <w:szCs w:val="18"/>
        </w:rPr>
      </w:pPr>
      <w:r w:rsidRPr="006C441C">
        <w:rPr>
          <w:rFonts w:cstheme="minorHAnsi"/>
          <w:color w:val="262626" w:themeColor="text1" w:themeTint="D9"/>
          <w:sz w:val="18"/>
          <w:szCs w:val="18"/>
        </w:rPr>
        <w:t>8. Odpowiedzi ustne ucznia nie podlegają poprawie na zasadach określonych w punkcie 4 i 5. Stopień poprawy umiejętności ucznia ocenia nauczyciel po każdej kolejnej odpowiedzi.</w:t>
      </w:r>
    </w:p>
    <w:p w:rsidR="006C441C" w:rsidRPr="006C441C" w:rsidRDefault="006C441C" w:rsidP="006C441C">
      <w:pPr>
        <w:autoSpaceDE w:val="0"/>
        <w:autoSpaceDN w:val="0"/>
        <w:adjustRightInd w:val="0"/>
        <w:spacing w:before="100" w:after="100" w:line="240" w:lineRule="auto"/>
        <w:ind w:left="360" w:hanging="360"/>
        <w:rPr>
          <w:rFonts w:cstheme="minorHAnsi"/>
          <w:color w:val="262626" w:themeColor="text1" w:themeTint="D9"/>
          <w:sz w:val="18"/>
          <w:szCs w:val="18"/>
        </w:rPr>
      </w:pPr>
      <w:r w:rsidRPr="006C441C">
        <w:rPr>
          <w:rFonts w:cstheme="minorHAnsi"/>
          <w:color w:val="262626" w:themeColor="text1" w:themeTint="D9"/>
          <w:sz w:val="18"/>
          <w:szCs w:val="18"/>
        </w:rPr>
        <w:t>9. Odpowiedzi ustne mogą mieć formę tzw. krótkich odpowiedzi. Za udzielenie poprawnej odpowiedzi uczeń otrzymuje „+” , za brak odpowiedzi lub odpowiedź błędną „-” (4 „+” ocena bdb,  4 „ - ” ocena nast)</w:t>
      </w:r>
    </w:p>
    <w:p w:rsidR="006C441C" w:rsidRPr="006C441C" w:rsidRDefault="006C441C" w:rsidP="006C441C">
      <w:pPr>
        <w:autoSpaceDE w:val="0"/>
        <w:autoSpaceDN w:val="0"/>
        <w:adjustRightInd w:val="0"/>
        <w:spacing w:before="100" w:after="100" w:line="240" w:lineRule="auto"/>
        <w:contextualSpacing/>
        <w:rPr>
          <w:rFonts w:cstheme="minorHAnsi"/>
          <w:color w:val="262626" w:themeColor="text1" w:themeTint="D9"/>
          <w:sz w:val="18"/>
          <w:szCs w:val="18"/>
        </w:rPr>
      </w:pPr>
      <w:r w:rsidRPr="006C441C">
        <w:rPr>
          <w:rFonts w:cstheme="minorHAnsi"/>
          <w:color w:val="262626" w:themeColor="text1" w:themeTint="D9"/>
          <w:sz w:val="18"/>
          <w:szCs w:val="18"/>
        </w:rPr>
        <w:t xml:space="preserve">10. Za aktywność na lekcji uczeń otrzymuje „+” (5 „+” ocena bdb; 6 „+” ocena cel). Jeżeli uczeń </w:t>
      </w:r>
    </w:p>
    <w:p w:rsidR="006C441C" w:rsidRPr="006C441C" w:rsidRDefault="006C441C" w:rsidP="006C441C">
      <w:pPr>
        <w:autoSpaceDE w:val="0"/>
        <w:autoSpaceDN w:val="0"/>
        <w:adjustRightInd w:val="0"/>
        <w:spacing w:before="100" w:after="100" w:line="240" w:lineRule="auto"/>
        <w:contextualSpacing/>
        <w:rPr>
          <w:rFonts w:cstheme="minorHAnsi"/>
          <w:color w:val="262626" w:themeColor="text1" w:themeTint="D9"/>
          <w:sz w:val="18"/>
          <w:szCs w:val="18"/>
        </w:rPr>
      </w:pPr>
      <w:r w:rsidRPr="006C441C">
        <w:rPr>
          <w:rFonts w:cstheme="minorHAnsi"/>
          <w:color w:val="262626" w:themeColor="text1" w:themeTint="D9"/>
          <w:sz w:val="18"/>
          <w:szCs w:val="18"/>
        </w:rPr>
        <w:t xml:space="preserve">    nie uważa na lekcji i nie potrafi odpowiedzieć na pytania nauczyciela   dotyczące omawianego tematu, wówczas może otrzymać „-”(4 „-” ocena nast.)</w:t>
      </w:r>
    </w:p>
    <w:p w:rsidR="006C441C" w:rsidRPr="006C441C" w:rsidRDefault="006C441C" w:rsidP="006C441C">
      <w:pPr>
        <w:autoSpaceDE w:val="0"/>
        <w:autoSpaceDN w:val="0"/>
        <w:adjustRightInd w:val="0"/>
        <w:spacing w:before="100" w:after="100" w:line="240" w:lineRule="auto"/>
        <w:ind w:left="360" w:hanging="360"/>
        <w:rPr>
          <w:rFonts w:cstheme="minorHAnsi"/>
          <w:color w:val="262626" w:themeColor="text1" w:themeTint="D9"/>
          <w:sz w:val="18"/>
          <w:szCs w:val="18"/>
        </w:rPr>
      </w:pPr>
      <w:r w:rsidRPr="006C441C">
        <w:rPr>
          <w:rFonts w:cstheme="minorHAnsi"/>
          <w:color w:val="262626" w:themeColor="text1" w:themeTint="D9"/>
          <w:sz w:val="18"/>
          <w:szCs w:val="18"/>
        </w:rPr>
        <w:t>11.Każdy uczeń ma prawo do dodatkowych ocen za wykonane prace nadobowiązkowe.</w:t>
      </w:r>
    </w:p>
    <w:p w:rsidR="006C441C" w:rsidRPr="006C441C" w:rsidRDefault="006C441C" w:rsidP="006C441C">
      <w:pPr>
        <w:autoSpaceDE w:val="0"/>
        <w:autoSpaceDN w:val="0"/>
        <w:adjustRightInd w:val="0"/>
        <w:spacing w:before="100" w:after="100" w:line="240" w:lineRule="auto"/>
        <w:ind w:left="360" w:hanging="360"/>
        <w:rPr>
          <w:rFonts w:cstheme="minorHAnsi"/>
          <w:color w:val="262626" w:themeColor="text1" w:themeTint="D9"/>
          <w:sz w:val="18"/>
          <w:szCs w:val="18"/>
        </w:rPr>
      </w:pPr>
      <w:r w:rsidRPr="006C441C">
        <w:rPr>
          <w:rFonts w:cstheme="minorHAnsi"/>
          <w:color w:val="262626" w:themeColor="text1" w:themeTint="D9"/>
          <w:sz w:val="18"/>
          <w:szCs w:val="18"/>
        </w:rPr>
        <w:t>12. Uczeń ma prawo dwukrotnie w ciągu semestru zgłosić nieprzygotowanie do lekcji (nie dotyczy prac klasowych i zapowiedzianych kartkówek lub sprawdzianów).</w:t>
      </w:r>
    </w:p>
    <w:p w:rsidR="006C441C" w:rsidRDefault="006C441C" w:rsidP="006C441C">
      <w:pPr>
        <w:autoSpaceDE w:val="0"/>
        <w:autoSpaceDN w:val="0"/>
        <w:adjustRightInd w:val="0"/>
        <w:spacing w:before="100" w:after="100" w:line="240" w:lineRule="auto"/>
        <w:ind w:left="360" w:hanging="360"/>
        <w:rPr>
          <w:rFonts w:cstheme="minorHAnsi"/>
          <w:color w:val="262626" w:themeColor="text1" w:themeTint="D9"/>
          <w:sz w:val="18"/>
          <w:szCs w:val="18"/>
        </w:rPr>
      </w:pPr>
      <w:r w:rsidRPr="006C441C">
        <w:rPr>
          <w:rFonts w:cstheme="minorHAnsi"/>
          <w:color w:val="262626" w:themeColor="text1" w:themeTint="D9"/>
          <w:sz w:val="18"/>
          <w:szCs w:val="18"/>
        </w:rPr>
        <w:t>13. Wyczerpawszy limit dwukrotnej możliwości zgłoszenia nieprzygotowania do lekcji, za każde kolejne uczeń otrzymuje ocenę niedostateczną.</w:t>
      </w:r>
    </w:p>
    <w:p w:rsidR="009D5977" w:rsidRPr="00F67CE6" w:rsidRDefault="009D5977" w:rsidP="009D5977">
      <w:pPr>
        <w:tabs>
          <w:tab w:val="left" w:pos="593"/>
        </w:tabs>
        <w:spacing w:before="64" w:after="120"/>
        <w:rPr>
          <w:sz w:val="18"/>
        </w:rPr>
      </w:pPr>
      <w:r>
        <w:rPr>
          <w:rFonts w:cstheme="minorHAnsi"/>
          <w:color w:val="262626" w:themeColor="text1" w:themeTint="D9"/>
          <w:sz w:val="18"/>
          <w:szCs w:val="18"/>
        </w:rPr>
        <w:t xml:space="preserve">14. </w:t>
      </w:r>
      <w:r w:rsidRPr="00F67CE6">
        <w:rPr>
          <w:color w:val="231F20"/>
          <w:sz w:val="18"/>
        </w:rPr>
        <w:t>Uczeń ma prawo nie wykonać w półroczu jednej pracy, ale musi ją uzupełnić na następną</w:t>
      </w:r>
      <w:r w:rsidRPr="00F67CE6">
        <w:rPr>
          <w:color w:val="231F20"/>
          <w:spacing w:val="40"/>
          <w:sz w:val="18"/>
        </w:rPr>
        <w:t xml:space="preserve"> </w:t>
      </w:r>
      <w:r w:rsidRPr="00F67CE6">
        <w:rPr>
          <w:color w:val="231F20"/>
          <w:sz w:val="18"/>
        </w:rPr>
        <w:t>lekcję.</w:t>
      </w:r>
    </w:p>
    <w:p w:rsidR="006C441C" w:rsidRPr="006C441C" w:rsidRDefault="009D5977" w:rsidP="009D5977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color w:val="262626" w:themeColor="text1" w:themeTint="D9"/>
          <w:sz w:val="18"/>
          <w:szCs w:val="18"/>
        </w:rPr>
      </w:pPr>
      <w:r>
        <w:rPr>
          <w:rFonts w:cstheme="minorHAnsi"/>
          <w:color w:val="262626" w:themeColor="text1" w:themeTint="D9"/>
          <w:sz w:val="18"/>
          <w:szCs w:val="18"/>
        </w:rPr>
        <w:t>15</w:t>
      </w:r>
      <w:r w:rsidR="006C441C" w:rsidRPr="006C441C">
        <w:rPr>
          <w:rFonts w:cstheme="minorHAnsi"/>
          <w:color w:val="262626" w:themeColor="text1" w:themeTint="D9"/>
          <w:sz w:val="18"/>
          <w:szCs w:val="18"/>
        </w:rPr>
        <w:t>. Nie ma możliwości poprawiania ocen na tydzień przed klasyfikacją.</w:t>
      </w:r>
    </w:p>
    <w:p w:rsidR="006C441C" w:rsidRDefault="009D5977" w:rsidP="006C441C">
      <w:p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>16</w:t>
      </w:r>
      <w:r w:rsidR="006C441C" w:rsidRPr="006C441C">
        <w:rPr>
          <w:color w:val="262626" w:themeColor="text1" w:themeTint="D9"/>
          <w:sz w:val="18"/>
          <w:szCs w:val="18"/>
        </w:rPr>
        <w:t>. W razie kłopotów z opanowaniem wiadomości i umiejętności uczeń może zwrócić się do nauczyciela o pomoc</w:t>
      </w:r>
    </w:p>
    <w:p w:rsidR="006C441C" w:rsidRDefault="006C441C" w:rsidP="006C441C">
      <w:p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color w:val="262626" w:themeColor="text1" w:themeTint="D9"/>
          <w:sz w:val="18"/>
          <w:szCs w:val="18"/>
        </w:rPr>
      </w:pPr>
    </w:p>
    <w:p w:rsidR="006C441C" w:rsidRDefault="006C441C" w:rsidP="006C441C">
      <w:pPr>
        <w:pStyle w:val="Nagwek1"/>
        <w:spacing w:before="0"/>
        <w:ind w:left="0" w:firstLine="0"/>
        <w:rPr>
          <w:rFonts w:asciiTheme="minorHAnsi" w:hAnsiTheme="minorHAnsi"/>
          <w:color w:val="231F20"/>
          <w:sz w:val="16"/>
          <w:szCs w:val="16"/>
        </w:rPr>
      </w:pPr>
    </w:p>
    <w:p w:rsidR="006C441C" w:rsidRDefault="006C441C" w:rsidP="006C441C">
      <w:pPr>
        <w:pStyle w:val="Nagwek1"/>
        <w:spacing w:before="0"/>
        <w:ind w:left="0" w:firstLine="0"/>
        <w:rPr>
          <w:rFonts w:asciiTheme="minorHAnsi" w:hAnsiTheme="minorHAnsi"/>
          <w:color w:val="231F20"/>
          <w:sz w:val="16"/>
          <w:szCs w:val="16"/>
        </w:rPr>
      </w:pPr>
    </w:p>
    <w:p w:rsidR="006C441C" w:rsidRDefault="006C441C" w:rsidP="006C441C">
      <w:pPr>
        <w:pStyle w:val="Nagwek1"/>
        <w:spacing w:before="0"/>
        <w:ind w:left="0" w:firstLine="0"/>
        <w:rPr>
          <w:rFonts w:asciiTheme="minorHAnsi" w:hAnsiTheme="minorHAnsi"/>
          <w:color w:val="231F20"/>
          <w:sz w:val="16"/>
          <w:szCs w:val="16"/>
        </w:rPr>
      </w:pPr>
    </w:p>
    <w:p w:rsidR="006C441C" w:rsidRDefault="006C441C" w:rsidP="006C441C">
      <w:pPr>
        <w:pStyle w:val="Nagwek1"/>
        <w:spacing w:before="0"/>
        <w:ind w:left="0" w:firstLine="0"/>
        <w:rPr>
          <w:rFonts w:asciiTheme="minorHAnsi" w:hAnsiTheme="minorHAnsi"/>
          <w:color w:val="231F20"/>
          <w:sz w:val="16"/>
          <w:szCs w:val="16"/>
        </w:rPr>
      </w:pPr>
    </w:p>
    <w:p w:rsidR="006C441C" w:rsidRDefault="006C441C" w:rsidP="006C441C">
      <w:pPr>
        <w:pStyle w:val="Nagwek1"/>
        <w:spacing w:before="0"/>
        <w:ind w:left="0" w:firstLine="0"/>
        <w:rPr>
          <w:rFonts w:asciiTheme="minorHAnsi" w:hAnsiTheme="minorHAnsi"/>
          <w:color w:val="231F20"/>
          <w:sz w:val="16"/>
          <w:szCs w:val="16"/>
        </w:rPr>
      </w:pPr>
    </w:p>
    <w:p w:rsidR="006C441C" w:rsidRDefault="006C441C" w:rsidP="006C441C">
      <w:pPr>
        <w:pStyle w:val="Nagwek1"/>
        <w:spacing w:before="0"/>
        <w:ind w:left="0" w:firstLine="0"/>
        <w:rPr>
          <w:rFonts w:asciiTheme="minorHAnsi" w:hAnsiTheme="minorHAnsi"/>
          <w:color w:val="231F20"/>
          <w:sz w:val="16"/>
          <w:szCs w:val="16"/>
        </w:rPr>
      </w:pPr>
    </w:p>
    <w:p w:rsidR="006C441C" w:rsidRDefault="006C441C" w:rsidP="006C441C">
      <w:pPr>
        <w:pStyle w:val="Nagwek1"/>
        <w:spacing w:before="0"/>
        <w:ind w:left="0" w:firstLine="0"/>
        <w:rPr>
          <w:rFonts w:asciiTheme="minorHAnsi" w:hAnsiTheme="minorHAnsi"/>
          <w:color w:val="231F20"/>
          <w:sz w:val="16"/>
          <w:szCs w:val="16"/>
        </w:rPr>
      </w:pPr>
    </w:p>
    <w:p w:rsidR="006C441C" w:rsidRDefault="006C441C" w:rsidP="006C441C">
      <w:pPr>
        <w:pStyle w:val="Nagwek1"/>
        <w:spacing w:before="0"/>
        <w:ind w:left="0" w:firstLine="0"/>
        <w:rPr>
          <w:rFonts w:asciiTheme="minorHAnsi" w:hAnsiTheme="minorHAnsi"/>
          <w:color w:val="231F20"/>
          <w:sz w:val="16"/>
          <w:szCs w:val="16"/>
        </w:rPr>
      </w:pPr>
    </w:p>
    <w:p w:rsidR="006C441C" w:rsidRPr="00685AEE" w:rsidRDefault="006C441C" w:rsidP="006C441C">
      <w:pPr>
        <w:pStyle w:val="Nagwek1"/>
        <w:spacing w:before="0"/>
        <w:ind w:left="0" w:firstLine="0"/>
        <w:rPr>
          <w:rFonts w:asciiTheme="minorHAnsi" w:hAnsiTheme="minorHAnsi"/>
          <w:sz w:val="16"/>
          <w:szCs w:val="16"/>
        </w:rPr>
      </w:pPr>
      <w:r w:rsidRPr="00685AEE">
        <w:rPr>
          <w:rFonts w:asciiTheme="minorHAnsi" w:hAnsiTheme="minorHAnsi"/>
          <w:color w:val="231F20"/>
          <w:sz w:val="16"/>
          <w:szCs w:val="16"/>
        </w:rPr>
        <w:lastRenderedPageBreak/>
        <w:t>Formy i zasady bieżącego oceniania</w:t>
      </w:r>
    </w:p>
    <w:p w:rsidR="006C441C" w:rsidRPr="00685AEE" w:rsidRDefault="006C441C" w:rsidP="006C441C">
      <w:pPr>
        <w:pStyle w:val="NormalnyWeb"/>
        <w:spacing w:before="100" w:after="10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685AEE">
        <w:rPr>
          <w:rFonts w:asciiTheme="minorHAnsi" w:hAnsiTheme="minorHAnsi" w:cstheme="minorHAnsi"/>
          <w:b/>
          <w:bCs/>
          <w:color w:val="000000"/>
          <w:sz w:val="16"/>
          <w:szCs w:val="16"/>
        </w:rPr>
        <w:lastRenderedPageBreak/>
        <w:t xml:space="preserve"> Warunki zaliczenia przedmiotu </w:t>
      </w:r>
    </w:p>
    <w:tbl>
      <w:tblPr>
        <w:tblStyle w:val="Tabela-Siatka"/>
        <w:tblpPr w:leftFromText="141" w:rightFromText="141" w:vertAnchor="page" w:horzAnchor="margin" w:tblpY="1818"/>
        <w:tblW w:w="0" w:type="auto"/>
        <w:tblLook w:val="04A0"/>
      </w:tblPr>
      <w:tblGrid>
        <w:gridCol w:w="2619"/>
        <w:gridCol w:w="1458"/>
      </w:tblGrid>
      <w:tr w:rsidR="006C441C" w:rsidRPr="00685AEE" w:rsidTr="00F07E0B">
        <w:tc>
          <w:tcPr>
            <w:tcW w:w="2619" w:type="dxa"/>
          </w:tcPr>
          <w:p w:rsidR="006C441C" w:rsidRPr="00685AEE" w:rsidRDefault="006C441C" w:rsidP="009D59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5AEE">
              <w:rPr>
                <w:b/>
                <w:iCs/>
                <w:sz w:val="16"/>
                <w:szCs w:val="16"/>
              </w:rPr>
              <w:t>Forma aktywności</w:t>
            </w:r>
          </w:p>
        </w:tc>
        <w:tc>
          <w:tcPr>
            <w:tcW w:w="1458" w:type="dxa"/>
          </w:tcPr>
          <w:p w:rsidR="006C441C" w:rsidRPr="00685AEE" w:rsidRDefault="006C441C" w:rsidP="009D59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5AEE">
              <w:rPr>
                <w:rFonts w:cs="Times New Roman"/>
                <w:b/>
                <w:sz w:val="16"/>
                <w:szCs w:val="16"/>
              </w:rPr>
              <w:t>Waga oceny</w:t>
            </w:r>
          </w:p>
        </w:tc>
      </w:tr>
      <w:tr w:rsidR="006C441C" w:rsidRPr="00685AEE" w:rsidTr="00F07E0B">
        <w:tc>
          <w:tcPr>
            <w:tcW w:w="2619" w:type="dxa"/>
          </w:tcPr>
          <w:p w:rsidR="006C441C" w:rsidRPr="00685AEE" w:rsidRDefault="006C441C" w:rsidP="009D5977">
            <w:pPr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Praca klasowa / Sprawdzian</w:t>
            </w:r>
          </w:p>
        </w:tc>
        <w:tc>
          <w:tcPr>
            <w:tcW w:w="1458" w:type="dxa"/>
          </w:tcPr>
          <w:p w:rsidR="006C441C" w:rsidRPr="00685AEE" w:rsidRDefault="006C441C" w:rsidP="009D59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6C441C" w:rsidRPr="00685AEE" w:rsidTr="00F07E0B">
        <w:tc>
          <w:tcPr>
            <w:tcW w:w="2619" w:type="dxa"/>
          </w:tcPr>
          <w:p w:rsidR="006C441C" w:rsidRPr="00685AEE" w:rsidRDefault="006C441C" w:rsidP="009D5977">
            <w:pPr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Kartkówka z trzech ostatnich lekcji</w:t>
            </w:r>
          </w:p>
        </w:tc>
        <w:tc>
          <w:tcPr>
            <w:tcW w:w="1458" w:type="dxa"/>
          </w:tcPr>
          <w:p w:rsidR="006C441C" w:rsidRPr="00685AEE" w:rsidRDefault="006C441C" w:rsidP="009D59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6C441C" w:rsidRPr="00685AEE" w:rsidTr="00F07E0B">
        <w:tc>
          <w:tcPr>
            <w:tcW w:w="2619" w:type="dxa"/>
          </w:tcPr>
          <w:p w:rsidR="006C441C" w:rsidRPr="00685AEE" w:rsidRDefault="006C441C" w:rsidP="009D5977">
            <w:pPr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Odpowiedź ustna</w:t>
            </w:r>
          </w:p>
        </w:tc>
        <w:tc>
          <w:tcPr>
            <w:tcW w:w="1458" w:type="dxa"/>
          </w:tcPr>
          <w:p w:rsidR="006C441C" w:rsidRPr="00685AEE" w:rsidRDefault="006C441C" w:rsidP="009D59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6C441C" w:rsidRPr="00685AEE" w:rsidTr="00F07E0B">
        <w:tc>
          <w:tcPr>
            <w:tcW w:w="2619" w:type="dxa"/>
          </w:tcPr>
          <w:p w:rsidR="006C441C" w:rsidRPr="00685AEE" w:rsidRDefault="006C441C" w:rsidP="009D5977">
            <w:pPr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Projekt</w:t>
            </w:r>
          </w:p>
        </w:tc>
        <w:tc>
          <w:tcPr>
            <w:tcW w:w="1458" w:type="dxa"/>
          </w:tcPr>
          <w:p w:rsidR="006C441C" w:rsidRPr="00685AEE" w:rsidRDefault="006C441C" w:rsidP="009D59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6C441C" w:rsidRPr="00685AEE" w:rsidTr="00F07E0B">
        <w:tc>
          <w:tcPr>
            <w:tcW w:w="2619" w:type="dxa"/>
          </w:tcPr>
          <w:p w:rsidR="006C441C" w:rsidRPr="00685AEE" w:rsidRDefault="006C441C" w:rsidP="009D5977">
            <w:pPr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Udział w konkursach:</w:t>
            </w:r>
          </w:p>
          <w:p w:rsidR="006C441C" w:rsidRPr="00685AEE" w:rsidRDefault="006C441C" w:rsidP="009D5977">
            <w:pPr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- szczebel szkolny</w:t>
            </w:r>
          </w:p>
          <w:p w:rsidR="006C441C" w:rsidRPr="00685AEE" w:rsidRDefault="006C441C" w:rsidP="009D5977">
            <w:pPr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- szczebel rejonowy</w:t>
            </w:r>
          </w:p>
          <w:p w:rsidR="006C441C" w:rsidRPr="00685AEE" w:rsidRDefault="006C441C" w:rsidP="009D5977">
            <w:pPr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- szczebel wojewódzki</w:t>
            </w:r>
          </w:p>
        </w:tc>
        <w:tc>
          <w:tcPr>
            <w:tcW w:w="1458" w:type="dxa"/>
          </w:tcPr>
          <w:p w:rsidR="006C441C" w:rsidRPr="00685AEE" w:rsidRDefault="006C441C" w:rsidP="009D597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C441C" w:rsidRPr="00685AEE" w:rsidRDefault="006C441C" w:rsidP="009D59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2</w:t>
            </w:r>
          </w:p>
          <w:p w:rsidR="006C441C" w:rsidRPr="00685AEE" w:rsidRDefault="006C441C" w:rsidP="009D59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3</w:t>
            </w:r>
          </w:p>
          <w:p w:rsidR="006C441C" w:rsidRPr="00685AEE" w:rsidRDefault="006C441C" w:rsidP="009D59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6C441C" w:rsidRPr="00685AEE" w:rsidTr="00F07E0B">
        <w:tc>
          <w:tcPr>
            <w:tcW w:w="2619" w:type="dxa"/>
          </w:tcPr>
          <w:p w:rsidR="006C441C" w:rsidRPr="00685AEE" w:rsidRDefault="006C441C" w:rsidP="009D5977">
            <w:pPr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Praca na lekcji</w:t>
            </w:r>
          </w:p>
        </w:tc>
        <w:tc>
          <w:tcPr>
            <w:tcW w:w="1458" w:type="dxa"/>
          </w:tcPr>
          <w:p w:rsidR="006C441C" w:rsidRPr="00685AEE" w:rsidRDefault="006C441C" w:rsidP="009D59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2</w:t>
            </w:r>
          </w:p>
        </w:tc>
      </w:tr>
      <w:tr w:rsidR="006C441C" w:rsidRPr="00685AEE" w:rsidTr="00F07E0B">
        <w:tc>
          <w:tcPr>
            <w:tcW w:w="2619" w:type="dxa"/>
          </w:tcPr>
          <w:p w:rsidR="006C441C" w:rsidRPr="00685AEE" w:rsidRDefault="006C441C" w:rsidP="009D5977">
            <w:pPr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Praca w grupach</w:t>
            </w:r>
          </w:p>
        </w:tc>
        <w:tc>
          <w:tcPr>
            <w:tcW w:w="1458" w:type="dxa"/>
          </w:tcPr>
          <w:p w:rsidR="006C441C" w:rsidRPr="00685AEE" w:rsidRDefault="006C441C" w:rsidP="009D59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2</w:t>
            </w:r>
          </w:p>
        </w:tc>
      </w:tr>
      <w:tr w:rsidR="006C441C" w:rsidRPr="00685AEE" w:rsidTr="00F07E0B">
        <w:tc>
          <w:tcPr>
            <w:tcW w:w="2619" w:type="dxa"/>
          </w:tcPr>
          <w:p w:rsidR="006C441C" w:rsidRPr="00685AEE" w:rsidRDefault="006C441C" w:rsidP="009D5977">
            <w:pPr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Zadanie domowe</w:t>
            </w:r>
          </w:p>
        </w:tc>
        <w:tc>
          <w:tcPr>
            <w:tcW w:w="1458" w:type="dxa"/>
          </w:tcPr>
          <w:p w:rsidR="006C441C" w:rsidRPr="00685AEE" w:rsidRDefault="006C441C" w:rsidP="009D59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2</w:t>
            </w:r>
          </w:p>
        </w:tc>
      </w:tr>
      <w:tr w:rsidR="006C441C" w:rsidRPr="00685AEE" w:rsidTr="00F07E0B">
        <w:tc>
          <w:tcPr>
            <w:tcW w:w="2619" w:type="dxa"/>
          </w:tcPr>
          <w:p w:rsidR="006C441C" w:rsidRPr="00685AEE" w:rsidRDefault="006C441C" w:rsidP="009D5977">
            <w:pPr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Inne prace domowe</w:t>
            </w:r>
          </w:p>
        </w:tc>
        <w:tc>
          <w:tcPr>
            <w:tcW w:w="1458" w:type="dxa"/>
          </w:tcPr>
          <w:p w:rsidR="006C441C" w:rsidRPr="00685AEE" w:rsidRDefault="006C441C" w:rsidP="009D59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6C441C" w:rsidRPr="00685AEE" w:rsidTr="00F07E0B">
        <w:tc>
          <w:tcPr>
            <w:tcW w:w="2619" w:type="dxa"/>
          </w:tcPr>
          <w:p w:rsidR="006C441C" w:rsidRPr="00685AEE" w:rsidRDefault="006C441C" w:rsidP="009D5977">
            <w:pPr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Zeszyt / ćwiczenia</w:t>
            </w:r>
          </w:p>
        </w:tc>
        <w:tc>
          <w:tcPr>
            <w:tcW w:w="1458" w:type="dxa"/>
          </w:tcPr>
          <w:p w:rsidR="006C441C" w:rsidRPr="00685AEE" w:rsidRDefault="006C441C" w:rsidP="009D59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2</w:t>
            </w:r>
          </w:p>
        </w:tc>
      </w:tr>
      <w:tr w:rsidR="006C441C" w:rsidRPr="00685AEE" w:rsidTr="00F07E0B">
        <w:tc>
          <w:tcPr>
            <w:tcW w:w="2619" w:type="dxa"/>
          </w:tcPr>
          <w:p w:rsidR="006C441C" w:rsidRPr="00685AEE" w:rsidRDefault="006C441C" w:rsidP="009D5977">
            <w:pPr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Oceny z sanatorium</w:t>
            </w:r>
          </w:p>
        </w:tc>
        <w:tc>
          <w:tcPr>
            <w:tcW w:w="1458" w:type="dxa"/>
          </w:tcPr>
          <w:p w:rsidR="006C441C" w:rsidRPr="00685AEE" w:rsidRDefault="006C441C" w:rsidP="009D59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2</w:t>
            </w:r>
          </w:p>
        </w:tc>
      </w:tr>
      <w:tr w:rsidR="006C441C" w:rsidRPr="00685AEE" w:rsidTr="00F07E0B">
        <w:tc>
          <w:tcPr>
            <w:tcW w:w="2619" w:type="dxa"/>
          </w:tcPr>
          <w:p w:rsidR="006C441C" w:rsidRPr="00685AEE" w:rsidRDefault="006C441C" w:rsidP="009D5977">
            <w:pPr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Inne (mogą poprawić ocenę)</w:t>
            </w:r>
          </w:p>
        </w:tc>
        <w:tc>
          <w:tcPr>
            <w:tcW w:w="1458" w:type="dxa"/>
          </w:tcPr>
          <w:p w:rsidR="006C441C" w:rsidRPr="00685AEE" w:rsidRDefault="006C441C" w:rsidP="009D59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Ustala nauczyciel</w:t>
            </w:r>
          </w:p>
        </w:tc>
      </w:tr>
    </w:tbl>
    <w:p w:rsidR="005A756C" w:rsidRDefault="005A756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t xml:space="preserve">                                                                                                  </w:t>
      </w:r>
    </w:p>
    <w:p w:rsidR="005A756C" w:rsidRDefault="005A756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t>Waga ocen</w:t>
      </w:r>
    </w:p>
    <w:p w:rsidR="005A756C" w:rsidRDefault="005A756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</w:p>
    <w:p w:rsidR="005A756C" w:rsidRDefault="005A756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</w:p>
    <w:p w:rsidR="005A756C" w:rsidRDefault="005A756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</w:p>
    <w:p w:rsidR="005A756C" w:rsidRDefault="005A756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</w:p>
    <w:p w:rsidR="005A756C" w:rsidRDefault="005A756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</w:p>
    <w:p w:rsidR="005A756C" w:rsidRDefault="005A756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</w:p>
    <w:p w:rsidR="005A756C" w:rsidRDefault="005A756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</w:p>
    <w:p w:rsidR="005A756C" w:rsidRDefault="005A756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</w:p>
    <w:p w:rsidR="005A756C" w:rsidRDefault="005A756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</w:p>
    <w:p w:rsidR="005A756C" w:rsidRDefault="005A756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</w:p>
    <w:p w:rsidR="005A756C" w:rsidRDefault="005A756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</w:p>
    <w:p w:rsidR="005A756C" w:rsidRDefault="005A756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</w:p>
    <w:p w:rsidR="005A756C" w:rsidRDefault="005A756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</w:p>
    <w:p w:rsidR="005A756C" w:rsidRDefault="005A756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</w:p>
    <w:p w:rsidR="005A756C" w:rsidRDefault="005A756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</w:p>
    <w:p w:rsidR="005A756C" w:rsidRDefault="005A756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</w:p>
    <w:p w:rsidR="005A756C" w:rsidRDefault="005A756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</w:p>
    <w:p w:rsidR="005A756C" w:rsidRDefault="005A756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</w:p>
    <w:p w:rsidR="005A756C" w:rsidRDefault="005A756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</w:p>
    <w:p w:rsidR="005A756C" w:rsidRDefault="005A756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</w:p>
    <w:p w:rsidR="005A756C" w:rsidRDefault="005A756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</w:p>
    <w:p w:rsidR="006C441C" w:rsidRPr="00685AEE" w:rsidRDefault="006C441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  <w:r w:rsidRPr="00685AEE">
        <w:rPr>
          <w:rFonts w:asciiTheme="minorHAnsi" w:hAnsiTheme="minorHAnsi" w:cs="Times New Roman"/>
          <w:sz w:val="16"/>
          <w:szCs w:val="16"/>
        </w:rPr>
        <w:t xml:space="preserve">Ocenę semestralną otrzymasz według następujących zasad: </w:t>
      </w:r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5"/>
        <w:gridCol w:w="2464"/>
      </w:tblGrid>
      <w:tr w:rsidR="005A756C" w:rsidRPr="00685AEE" w:rsidTr="00F07E0B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6C" w:rsidRPr="00685AEE" w:rsidRDefault="005A756C" w:rsidP="005A756C">
            <w:pPr>
              <w:pStyle w:val="Styl"/>
              <w:ind w:right="4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685AEE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Średnia ważona ocen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6C" w:rsidRPr="00685AEE" w:rsidRDefault="005A756C" w:rsidP="005A756C">
            <w:pPr>
              <w:pStyle w:val="Styl"/>
              <w:ind w:right="4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685AEE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Ocena semestralna</w:t>
            </w:r>
          </w:p>
        </w:tc>
      </w:tr>
      <w:tr w:rsidR="005A756C" w:rsidRPr="00685AEE" w:rsidTr="00F07E0B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6C" w:rsidRPr="00685AEE" w:rsidRDefault="005A756C" w:rsidP="005A756C">
            <w:pPr>
              <w:pStyle w:val="Styl"/>
              <w:ind w:right="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85AEE">
              <w:rPr>
                <w:rFonts w:asciiTheme="minorHAnsi" w:hAnsiTheme="minorHAnsi" w:cs="Times New Roman"/>
                <w:sz w:val="16"/>
                <w:szCs w:val="16"/>
              </w:rPr>
              <w:t>powyżej 5,10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6C" w:rsidRPr="00685AEE" w:rsidRDefault="005A756C" w:rsidP="005A756C">
            <w:pPr>
              <w:pStyle w:val="Styl"/>
              <w:ind w:right="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85AEE">
              <w:rPr>
                <w:rFonts w:asciiTheme="minorHAnsi" w:hAnsiTheme="minorHAnsi" w:cs="Times New Roman"/>
                <w:sz w:val="16"/>
                <w:szCs w:val="16"/>
              </w:rPr>
              <w:t>celujący</w:t>
            </w:r>
          </w:p>
        </w:tc>
      </w:tr>
      <w:tr w:rsidR="005A756C" w:rsidRPr="00685AEE" w:rsidTr="00F07E0B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6C" w:rsidRPr="00685AEE" w:rsidRDefault="005A756C" w:rsidP="005A756C">
            <w:pPr>
              <w:pStyle w:val="Styl"/>
              <w:ind w:right="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85AEE">
              <w:rPr>
                <w:rFonts w:asciiTheme="minorHAnsi" w:hAnsiTheme="minorHAnsi" w:cs="Times New Roman"/>
                <w:sz w:val="16"/>
                <w:szCs w:val="16"/>
              </w:rPr>
              <w:t>od 4,55 do 5,10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6C" w:rsidRPr="00685AEE" w:rsidRDefault="005A756C" w:rsidP="005A756C">
            <w:pPr>
              <w:pStyle w:val="Styl"/>
              <w:ind w:right="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85AEE">
              <w:rPr>
                <w:rFonts w:asciiTheme="minorHAnsi" w:hAnsiTheme="minorHAnsi" w:cs="Times New Roman"/>
                <w:sz w:val="16"/>
                <w:szCs w:val="16"/>
              </w:rPr>
              <w:t>bardzo dobry</w:t>
            </w:r>
          </w:p>
        </w:tc>
      </w:tr>
      <w:tr w:rsidR="005A756C" w:rsidRPr="00685AEE" w:rsidTr="00F07E0B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6C" w:rsidRPr="00685AEE" w:rsidRDefault="005A756C" w:rsidP="005A756C">
            <w:pPr>
              <w:pStyle w:val="Styl"/>
              <w:ind w:right="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85AEE">
              <w:rPr>
                <w:rFonts w:asciiTheme="minorHAnsi" w:hAnsiTheme="minorHAnsi" w:cs="Times New Roman"/>
                <w:sz w:val="16"/>
                <w:szCs w:val="16"/>
              </w:rPr>
              <w:t>od 3,60 do 4,54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6C" w:rsidRPr="00685AEE" w:rsidRDefault="005A756C" w:rsidP="005A756C">
            <w:pPr>
              <w:pStyle w:val="Styl"/>
              <w:ind w:right="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85AEE">
              <w:rPr>
                <w:rFonts w:asciiTheme="minorHAnsi" w:hAnsiTheme="minorHAnsi" w:cs="Times New Roman"/>
                <w:sz w:val="16"/>
                <w:szCs w:val="16"/>
              </w:rPr>
              <w:t>dobry</w:t>
            </w:r>
          </w:p>
        </w:tc>
      </w:tr>
      <w:tr w:rsidR="005A756C" w:rsidRPr="00685AEE" w:rsidTr="00F07E0B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6C" w:rsidRPr="00685AEE" w:rsidRDefault="005A756C" w:rsidP="005A756C">
            <w:pPr>
              <w:pStyle w:val="Styl"/>
              <w:ind w:right="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85AEE">
              <w:rPr>
                <w:rFonts w:asciiTheme="minorHAnsi" w:hAnsiTheme="minorHAnsi" w:cs="Times New Roman"/>
                <w:sz w:val="16"/>
                <w:szCs w:val="16"/>
              </w:rPr>
              <w:t>od 2,65 do 3,59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6C" w:rsidRPr="00685AEE" w:rsidRDefault="005A756C" w:rsidP="005A756C">
            <w:pPr>
              <w:pStyle w:val="Styl"/>
              <w:ind w:right="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85AEE">
              <w:rPr>
                <w:rFonts w:asciiTheme="minorHAnsi" w:hAnsiTheme="minorHAnsi" w:cs="Times New Roman"/>
                <w:sz w:val="16"/>
                <w:szCs w:val="16"/>
              </w:rPr>
              <w:t>dostateczny</w:t>
            </w:r>
          </w:p>
        </w:tc>
      </w:tr>
      <w:tr w:rsidR="005A756C" w:rsidRPr="00685AEE" w:rsidTr="00F07E0B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6C" w:rsidRPr="00685AEE" w:rsidRDefault="005A756C" w:rsidP="005A756C">
            <w:pPr>
              <w:pStyle w:val="Styl"/>
              <w:ind w:right="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85AEE">
              <w:rPr>
                <w:rFonts w:asciiTheme="minorHAnsi" w:hAnsiTheme="minorHAnsi" w:cs="Times New Roman"/>
                <w:sz w:val="16"/>
                <w:szCs w:val="16"/>
              </w:rPr>
              <w:t>od 1,70 do 2,64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6C" w:rsidRPr="00685AEE" w:rsidRDefault="005A756C" w:rsidP="005A756C">
            <w:pPr>
              <w:pStyle w:val="Styl"/>
              <w:ind w:right="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85AEE">
              <w:rPr>
                <w:rFonts w:asciiTheme="minorHAnsi" w:hAnsiTheme="minorHAnsi" w:cs="Times New Roman"/>
                <w:sz w:val="16"/>
                <w:szCs w:val="16"/>
              </w:rPr>
              <w:t>dopuszczający</w:t>
            </w:r>
          </w:p>
        </w:tc>
      </w:tr>
      <w:tr w:rsidR="005A756C" w:rsidRPr="00685AEE" w:rsidTr="00F07E0B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6C" w:rsidRPr="00685AEE" w:rsidRDefault="005A756C" w:rsidP="005A756C">
            <w:pPr>
              <w:pStyle w:val="Styl"/>
              <w:ind w:right="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85AEE">
              <w:rPr>
                <w:rFonts w:asciiTheme="minorHAnsi" w:hAnsiTheme="minorHAnsi" w:cs="Times New Roman"/>
                <w:sz w:val="16"/>
                <w:szCs w:val="16"/>
              </w:rPr>
              <w:t>poniżej 1,70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6C" w:rsidRPr="00685AEE" w:rsidRDefault="005A756C" w:rsidP="005A756C">
            <w:pPr>
              <w:pStyle w:val="Styl"/>
              <w:ind w:right="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85AEE">
              <w:rPr>
                <w:rFonts w:asciiTheme="minorHAnsi" w:hAnsiTheme="minorHAnsi" w:cs="Times New Roman"/>
                <w:sz w:val="16"/>
                <w:szCs w:val="16"/>
              </w:rPr>
              <w:t>niedostateczny</w:t>
            </w:r>
          </w:p>
        </w:tc>
      </w:tr>
    </w:tbl>
    <w:p w:rsidR="006C441C" w:rsidRPr="00685AEE" w:rsidRDefault="006C441C" w:rsidP="006C441C">
      <w:pPr>
        <w:pStyle w:val="Styl"/>
        <w:ind w:right="4"/>
        <w:rPr>
          <w:rFonts w:asciiTheme="minorHAnsi" w:hAnsiTheme="minorHAnsi" w:cs="Times New Roman"/>
          <w:sz w:val="16"/>
          <w:szCs w:val="16"/>
        </w:rPr>
      </w:pPr>
    </w:p>
    <w:p w:rsidR="005A756C" w:rsidRDefault="005A756C" w:rsidP="006C441C">
      <w:pPr>
        <w:rPr>
          <w:rFonts w:cs="Times New Roman"/>
          <w:sz w:val="16"/>
          <w:szCs w:val="16"/>
        </w:rPr>
      </w:pPr>
    </w:p>
    <w:p w:rsidR="005A756C" w:rsidRDefault="005A756C" w:rsidP="006C441C">
      <w:pPr>
        <w:rPr>
          <w:rFonts w:cs="Times New Roman"/>
          <w:sz w:val="16"/>
          <w:szCs w:val="16"/>
        </w:rPr>
      </w:pPr>
    </w:p>
    <w:p w:rsidR="005A756C" w:rsidRDefault="005A756C" w:rsidP="006C441C">
      <w:pPr>
        <w:rPr>
          <w:rFonts w:cs="Times New Roman"/>
          <w:sz w:val="16"/>
          <w:szCs w:val="16"/>
        </w:rPr>
      </w:pPr>
    </w:p>
    <w:p w:rsidR="005A756C" w:rsidRDefault="005A756C" w:rsidP="005A756C">
      <w:pPr>
        <w:spacing w:line="240" w:lineRule="auto"/>
        <w:rPr>
          <w:rFonts w:cs="Times New Roman"/>
          <w:sz w:val="16"/>
          <w:szCs w:val="16"/>
        </w:rPr>
      </w:pPr>
    </w:p>
    <w:p w:rsidR="005A756C" w:rsidRDefault="006C441C" w:rsidP="005A756C">
      <w:pPr>
        <w:spacing w:line="240" w:lineRule="auto"/>
        <w:rPr>
          <w:rFonts w:cs="Times New Roman"/>
          <w:sz w:val="16"/>
          <w:szCs w:val="16"/>
        </w:rPr>
      </w:pPr>
      <w:r w:rsidRPr="00685AEE">
        <w:rPr>
          <w:rFonts w:cs="Times New Roman"/>
          <w:sz w:val="16"/>
          <w:szCs w:val="16"/>
        </w:rPr>
        <w:t>Przy ocenianiu prac klasowych, sprawdzianów i testów</w:t>
      </w:r>
    </w:p>
    <w:p w:rsidR="006C441C" w:rsidRPr="00685AEE" w:rsidRDefault="006C441C" w:rsidP="005A756C">
      <w:pPr>
        <w:spacing w:line="240" w:lineRule="auto"/>
        <w:rPr>
          <w:rFonts w:cs="Times New Roman"/>
          <w:sz w:val="16"/>
          <w:szCs w:val="16"/>
        </w:rPr>
      </w:pPr>
      <w:r w:rsidRPr="00685AEE">
        <w:rPr>
          <w:rFonts w:cs="Times New Roman"/>
          <w:sz w:val="16"/>
          <w:szCs w:val="16"/>
        </w:rPr>
        <w:t xml:space="preserve"> obowiązuje następujący przelicznik procentowy:</w:t>
      </w:r>
    </w:p>
    <w:tbl>
      <w:tblPr>
        <w:tblStyle w:val="Tabela-Siatka"/>
        <w:tblW w:w="0" w:type="auto"/>
        <w:tblLook w:val="04A0"/>
      </w:tblPr>
      <w:tblGrid>
        <w:gridCol w:w="1384"/>
        <w:gridCol w:w="2693"/>
      </w:tblGrid>
      <w:tr w:rsidR="006C441C" w:rsidRPr="00685AEE" w:rsidTr="00F07E0B">
        <w:tc>
          <w:tcPr>
            <w:tcW w:w="1384" w:type="dxa"/>
          </w:tcPr>
          <w:p w:rsidR="006C441C" w:rsidRPr="00685AEE" w:rsidRDefault="006C441C" w:rsidP="00D86FF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5AEE">
              <w:rPr>
                <w:rFonts w:cs="Times New Roman"/>
                <w:b/>
                <w:sz w:val="16"/>
                <w:szCs w:val="16"/>
              </w:rPr>
              <w:t>Uzyskane procenty</w:t>
            </w:r>
          </w:p>
        </w:tc>
        <w:tc>
          <w:tcPr>
            <w:tcW w:w="2693" w:type="dxa"/>
          </w:tcPr>
          <w:p w:rsidR="006C441C" w:rsidRPr="00685AEE" w:rsidRDefault="006C441C" w:rsidP="00D86FF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5AEE">
              <w:rPr>
                <w:rFonts w:cs="Times New Roman"/>
                <w:b/>
                <w:sz w:val="16"/>
                <w:szCs w:val="16"/>
              </w:rPr>
              <w:t>Ocena</w:t>
            </w:r>
          </w:p>
        </w:tc>
      </w:tr>
      <w:tr w:rsidR="006C441C" w:rsidRPr="00685AEE" w:rsidTr="00F07E0B">
        <w:tc>
          <w:tcPr>
            <w:tcW w:w="1384" w:type="dxa"/>
          </w:tcPr>
          <w:p w:rsidR="006C441C" w:rsidRPr="00685AEE" w:rsidRDefault="006C441C" w:rsidP="00D86F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100%</w:t>
            </w:r>
          </w:p>
        </w:tc>
        <w:tc>
          <w:tcPr>
            <w:tcW w:w="2693" w:type="dxa"/>
            <w:vAlign w:val="center"/>
          </w:tcPr>
          <w:p w:rsidR="006C441C" w:rsidRPr="00685AEE" w:rsidRDefault="006C441C" w:rsidP="00D86FF9">
            <w:pPr>
              <w:pStyle w:val="Styl"/>
              <w:ind w:right="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85AEE">
              <w:rPr>
                <w:rFonts w:asciiTheme="minorHAnsi" w:hAnsiTheme="minorHAnsi" w:cs="Times New Roman"/>
                <w:sz w:val="16"/>
                <w:szCs w:val="16"/>
              </w:rPr>
              <w:t>celujący</w:t>
            </w:r>
          </w:p>
        </w:tc>
      </w:tr>
      <w:tr w:rsidR="006C441C" w:rsidRPr="00685AEE" w:rsidTr="00F07E0B">
        <w:tc>
          <w:tcPr>
            <w:tcW w:w="1384" w:type="dxa"/>
          </w:tcPr>
          <w:p w:rsidR="006C441C" w:rsidRPr="00685AEE" w:rsidRDefault="006C441C" w:rsidP="00D86F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99% - 85%</w:t>
            </w:r>
          </w:p>
        </w:tc>
        <w:tc>
          <w:tcPr>
            <w:tcW w:w="2693" w:type="dxa"/>
            <w:vAlign w:val="center"/>
          </w:tcPr>
          <w:p w:rsidR="006C441C" w:rsidRPr="00685AEE" w:rsidRDefault="006C441C" w:rsidP="00D86FF9">
            <w:pPr>
              <w:pStyle w:val="Styl"/>
              <w:ind w:right="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85AEE">
              <w:rPr>
                <w:rFonts w:asciiTheme="minorHAnsi" w:hAnsiTheme="minorHAnsi" w:cs="Times New Roman"/>
                <w:sz w:val="16"/>
                <w:szCs w:val="16"/>
              </w:rPr>
              <w:t>bardzo dobry</w:t>
            </w:r>
          </w:p>
        </w:tc>
      </w:tr>
      <w:tr w:rsidR="006C441C" w:rsidRPr="00685AEE" w:rsidTr="00F07E0B">
        <w:tc>
          <w:tcPr>
            <w:tcW w:w="1384" w:type="dxa"/>
          </w:tcPr>
          <w:p w:rsidR="006C441C" w:rsidRPr="00685AEE" w:rsidRDefault="006C441C" w:rsidP="00D86F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84% - 69%</w:t>
            </w:r>
          </w:p>
        </w:tc>
        <w:tc>
          <w:tcPr>
            <w:tcW w:w="2693" w:type="dxa"/>
            <w:vAlign w:val="center"/>
          </w:tcPr>
          <w:p w:rsidR="006C441C" w:rsidRPr="00685AEE" w:rsidRDefault="006C441C" w:rsidP="00D86FF9">
            <w:pPr>
              <w:pStyle w:val="Styl"/>
              <w:ind w:right="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85AEE">
              <w:rPr>
                <w:rFonts w:asciiTheme="minorHAnsi" w:hAnsiTheme="minorHAnsi" w:cs="Times New Roman"/>
                <w:sz w:val="16"/>
                <w:szCs w:val="16"/>
              </w:rPr>
              <w:t>dobry</w:t>
            </w:r>
          </w:p>
        </w:tc>
      </w:tr>
      <w:tr w:rsidR="006C441C" w:rsidRPr="00685AEE" w:rsidTr="00F07E0B">
        <w:tc>
          <w:tcPr>
            <w:tcW w:w="1384" w:type="dxa"/>
          </w:tcPr>
          <w:p w:rsidR="006C441C" w:rsidRPr="00685AEE" w:rsidRDefault="006C441C" w:rsidP="00D86F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68% - 51%</w:t>
            </w:r>
          </w:p>
        </w:tc>
        <w:tc>
          <w:tcPr>
            <w:tcW w:w="2693" w:type="dxa"/>
            <w:vAlign w:val="center"/>
          </w:tcPr>
          <w:p w:rsidR="006C441C" w:rsidRPr="00685AEE" w:rsidRDefault="006C441C" w:rsidP="00D86FF9">
            <w:pPr>
              <w:pStyle w:val="Styl"/>
              <w:ind w:right="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85AEE">
              <w:rPr>
                <w:rFonts w:asciiTheme="minorHAnsi" w:hAnsiTheme="minorHAnsi" w:cs="Times New Roman"/>
                <w:sz w:val="16"/>
                <w:szCs w:val="16"/>
              </w:rPr>
              <w:t>dostateczny</w:t>
            </w:r>
          </w:p>
        </w:tc>
      </w:tr>
      <w:tr w:rsidR="006C441C" w:rsidRPr="00685AEE" w:rsidTr="00F07E0B">
        <w:tc>
          <w:tcPr>
            <w:tcW w:w="1384" w:type="dxa"/>
          </w:tcPr>
          <w:p w:rsidR="006C441C" w:rsidRPr="00685AEE" w:rsidRDefault="006C441C" w:rsidP="00D86F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50% - 34%</w:t>
            </w:r>
          </w:p>
        </w:tc>
        <w:tc>
          <w:tcPr>
            <w:tcW w:w="2693" w:type="dxa"/>
            <w:vAlign w:val="center"/>
          </w:tcPr>
          <w:p w:rsidR="006C441C" w:rsidRPr="00685AEE" w:rsidRDefault="006C441C" w:rsidP="00D86FF9">
            <w:pPr>
              <w:pStyle w:val="Styl"/>
              <w:ind w:right="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85AEE">
              <w:rPr>
                <w:rFonts w:asciiTheme="minorHAnsi" w:hAnsiTheme="minorHAnsi" w:cs="Times New Roman"/>
                <w:sz w:val="16"/>
                <w:szCs w:val="16"/>
              </w:rPr>
              <w:t>dopuszczający</w:t>
            </w:r>
          </w:p>
        </w:tc>
      </w:tr>
      <w:tr w:rsidR="006C441C" w:rsidRPr="00685AEE" w:rsidTr="00F07E0B">
        <w:tc>
          <w:tcPr>
            <w:tcW w:w="1384" w:type="dxa"/>
          </w:tcPr>
          <w:p w:rsidR="006C441C" w:rsidRPr="00685AEE" w:rsidRDefault="006C441C" w:rsidP="00D86F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5AEE">
              <w:rPr>
                <w:rFonts w:cs="Times New Roman"/>
                <w:sz w:val="16"/>
                <w:szCs w:val="16"/>
              </w:rPr>
              <w:t>33% i mniej</w:t>
            </w:r>
          </w:p>
        </w:tc>
        <w:tc>
          <w:tcPr>
            <w:tcW w:w="2693" w:type="dxa"/>
            <w:vAlign w:val="center"/>
          </w:tcPr>
          <w:p w:rsidR="006C441C" w:rsidRPr="00685AEE" w:rsidRDefault="006C441C" w:rsidP="00D86FF9">
            <w:pPr>
              <w:pStyle w:val="Styl"/>
              <w:ind w:right="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85AEE">
              <w:rPr>
                <w:rFonts w:asciiTheme="minorHAnsi" w:hAnsiTheme="minorHAnsi" w:cs="Times New Roman"/>
                <w:sz w:val="16"/>
                <w:szCs w:val="16"/>
              </w:rPr>
              <w:t>niedostateczny</w:t>
            </w:r>
          </w:p>
        </w:tc>
      </w:tr>
    </w:tbl>
    <w:p w:rsidR="005A756C" w:rsidRDefault="006C441C" w:rsidP="005A756C">
      <w:pPr>
        <w:spacing w:line="240" w:lineRule="auto"/>
        <w:rPr>
          <w:rFonts w:cs="Times New Roman"/>
          <w:sz w:val="16"/>
          <w:szCs w:val="16"/>
        </w:rPr>
      </w:pPr>
      <w:r w:rsidRPr="005A756C">
        <w:rPr>
          <w:rFonts w:cs="Times New Roman"/>
          <w:sz w:val="16"/>
          <w:szCs w:val="16"/>
        </w:rPr>
        <w:t xml:space="preserve">Ucieczka z pracy klasowej, sprawdzianu, testu </w:t>
      </w:r>
      <w:bookmarkStart w:id="0" w:name="_GoBack"/>
      <w:bookmarkEnd w:id="0"/>
      <w:r w:rsidRPr="005A756C">
        <w:rPr>
          <w:rFonts w:cs="Times New Roman"/>
          <w:sz w:val="16"/>
          <w:szCs w:val="16"/>
        </w:rPr>
        <w:t xml:space="preserve">lub kartkówki traktowana </w:t>
      </w:r>
    </w:p>
    <w:p w:rsidR="005A756C" w:rsidRDefault="006C441C" w:rsidP="005A756C">
      <w:pPr>
        <w:spacing w:line="240" w:lineRule="auto"/>
        <w:rPr>
          <w:rFonts w:cs="Times New Roman"/>
          <w:sz w:val="16"/>
          <w:szCs w:val="16"/>
        </w:rPr>
      </w:pPr>
      <w:r w:rsidRPr="005A756C">
        <w:rPr>
          <w:rFonts w:cs="Times New Roman"/>
          <w:sz w:val="16"/>
          <w:szCs w:val="16"/>
        </w:rPr>
        <w:t>jest jako odmowa odpowiedzi w formie pisemnej i skutkuje wystawieniem</w:t>
      </w:r>
    </w:p>
    <w:p w:rsidR="006C441C" w:rsidRPr="005A756C" w:rsidRDefault="006C441C" w:rsidP="005A756C">
      <w:pPr>
        <w:spacing w:line="240" w:lineRule="auto"/>
        <w:rPr>
          <w:rFonts w:cs="Times New Roman"/>
          <w:sz w:val="16"/>
          <w:szCs w:val="16"/>
        </w:rPr>
      </w:pPr>
      <w:r w:rsidRPr="005A756C">
        <w:rPr>
          <w:rFonts w:cs="Times New Roman"/>
          <w:sz w:val="16"/>
          <w:szCs w:val="16"/>
        </w:rPr>
        <w:t xml:space="preserve"> oceny niedostatecznej. </w:t>
      </w:r>
    </w:p>
    <w:p w:rsidR="006C441C" w:rsidRDefault="006C441C" w:rsidP="006C441C">
      <w:pPr>
        <w:pStyle w:val="Nagwek1"/>
        <w:spacing w:before="0"/>
        <w:ind w:left="0" w:firstLine="0"/>
        <w:rPr>
          <w:rFonts w:asciiTheme="minorHAnsi" w:hAnsiTheme="minorHAnsi"/>
          <w:color w:val="231F20"/>
          <w:sz w:val="16"/>
          <w:szCs w:val="16"/>
        </w:rPr>
      </w:pPr>
    </w:p>
    <w:p w:rsidR="006C441C" w:rsidRDefault="006C441C" w:rsidP="006C441C">
      <w:pPr>
        <w:pStyle w:val="Nagwek1"/>
        <w:spacing w:before="0"/>
        <w:ind w:left="0" w:firstLine="0"/>
        <w:rPr>
          <w:rFonts w:asciiTheme="minorHAnsi" w:hAnsiTheme="minorHAnsi"/>
          <w:color w:val="231F20"/>
          <w:sz w:val="16"/>
          <w:szCs w:val="16"/>
        </w:rPr>
      </w:pPr>
    </w:p>
    <w:p w:rsidR="006C441C" w:rsidRDefault="006C441C" w:rsidP="006C441C">
      <w:pPr>
        <w:pStyle w:val="Nagwek1"/>
        <w:spacing w:before="0"/>
        <w:ind w:left="0" w:firstLine="0"/>
        <w:rPr>
          <w:rFonts w:asciiTheme="minorHAnsi" w:hAnsiTheme="minorHAnsi"/>
          <w:color w:val="231F20"/>
          <w:sz w:val="16"/>
          <w:szCs w:val="16"/>
        </w:rPr>
      </w:pPr>
    </w:p>
    <w:p w:rsidR="006C441C" w:rsidRDefault="006C441C" w:rsidP="006C441C">
      <w:pPr>
        <w:pStyle w:val="Nagwek1"/>
        <w:spacing w:before="0"/>
        <w:ind w:left="0" w:firstLine="0"/>
        <w:rPr>
          <w:rFonts w:asciiTheme="minorHAnsi" w:hAnsiTheme="minorHAnsi"/>
          <w:color w:val="231F20"/>
          <w:sz w:val="16"/>
          <w:szCs w:val="16"/>
        </w:rPr>
      </w:pPr>
    </w:p>
    <w:p w:rsidR="006C441C" w:rsidRDefault="006C441C" w:rsidP="006C441C">
      <w:pPr>
        <w:pStyle w:val="Nagwek1"/>
        <w:spacing w:before="0"/>
        <w:ind w:left="0" w:firstLine="0"/>
        <w:rPr>
          <w:rFonts w:asciiTheme="minorHAnsi" w:hAnsiTheme="minorHAnsi"/>
          <w:color w:val="231F20"/>
          <w:sz w:val="16"/>
          <w:szCs w:val="16"/>
        </w:rPr>
      </w:pPr>
    </w:p>
    <w:p w:rsidR="006C441C" w:rsidRDefault="006C441C" w:rsidP="006C441C">
      <w:pPr>
        <w:pStyle w:val="Nagwek1"/>
        <w:spacing w:before="0"/>
        <w:ind w:left="0" w:firstLine="0"/>
        <w:rPr>
          <w:rFonts w:asciiTheme="minorHAnsi" w:hAnsiTheme="minorHAnsi"/>
          <w:color w:val="231F20"/>
          <w:sz w:val="16"/>
          <w:szCs w:val="16"/>
        </w:rPr>
      </w:pPr>
    </w:p>
    <w:p w:rsidR="006C441C" w:rsidRDefault="006C441C" w:rsidP="006C441C">
      <w:pPr>
        <w:pStyle w:val="Nagwek1"/>
        <w:spacing w:before="0"/>
        <w:ind w:left="0" w:firstLine="0"/>
        <w:rPr>
          <w:rFonts w:asciiTheme="minorHAnsi" w:hAnsiTheme="minorHAnsi"/>
          <w:color w:val="231F20"/>
          <w:sz w:val="16"/>
          <w:szCs w:val="16"/>
        </w:rPr>
      </w:pPr>
    </w:p>
    <w:p w:rsidR="006C441C" w:rsidRPr="00685AEE" w:rsidRDefault="006C441C" w:rsidP="006C441C">
      <w:pPr>
        <w:pStyle w:val="Tekstpodstawowy"/>
        <w:spacing w:before="2"/>
        <w:rPr>
          <w:rFonts w:asciiTheme="minorHAnsi" w:hAnsiTheme="minorHAnsi"/>
          <w:b w:val="0"/>
          <w:sz w:val="16"/>
          <w:szCs w:val="16"/>
        </w:rPr>
      </w:pPr>
    </w:p>
    <w:p w:rsidR="006C441C" w:rsidRPr="006C441C" w:rsidRDefault="006C441C" w:rsidP="006C441C">
      <w:p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color w:val="262626" w:themeColor="text1" w:themeTint="D9"/>
          <w:sz w:val="18"/>
          <w:szCs w:val="18"/>
        </w:rPr>
      </w:pPr>
    </w:p>
    <w:p w:rsidR="00C44CF2" w:rsidRDefault="00C44CF2" w:rsidP="006C441C">
      <w:pPr>
        <w:spacing w:line="240" w:lineRule="auto"/>
      </w:pPr>
    </w:p>
    <w:sectPr w:rsidR="00C44CF2" w:rsidSect="006C441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C55" w:rsidRDefault="00B56C55" w:rsidP="006C441C">
      <w:pPr>
        <w:spacing w:after="0" w:line="240" w:lineRule="auto"/>
      </w:pPr>
      <w:r>
        <w:separator/>
      </w:r>
    </w:p>
  </w:endnote>
  <w:endnote w:type="continuationSeparator" w:id="0">
    <w:p w:rsidR="00B56C55" w:rsidRDefault="00B56C55" w:rsidP="006C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C55" w:rsidRDefault="00B56C55" w:rsidP="006C441C">
      <w:pPr>
        <w:spacing w:after="0" w:line="240" w:lineRule="auto"/>
      </w:pPr>
      <w:r>
        <w:separator/>
      </w:r>
    </w:p>
  </w:footnote>
  <w:footnote w:type="continuationSeparator" w:id="0">
    <w:p w:rsidR="00B56C55" w:rsidRDefault="00B56C55" w:rsidP="006C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1">
    <w:nsid w:val="21DC3E66"/>
    <w:multiLevelType w:val="hybridMultilevel"/>
    <w:tmpl w:val="09488F42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2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3">
    <w:nsid w:val="35A53F32"/>
    <w:multiLevelType w:val="hybridMultilevel"/>
    <w:tmpl w:val="1FBAA008"/>
    <w:lvl w:ilvl="0" w:tplc="8098AA72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130E50"/>
    <w:multiLevelType w:val="hybridMultilevel"/>
    <w:tmpl w:val="A7807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417FF"/>
    <w:multiLevelType w:val="hybridMultilevel"/>
    <w:tmpl w:val="78F026BA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6">
    <w:nsid w:val="5BE94AC7"/>
    <w:multiLevelType w:val="hybridMultilevel"/>
    <w:tmpl w:val="65B66DD8"/>
    <w:lvl w:ilvl="0" w:tplc="057E0822">
      <w:start w:val="6"/>
      <w:numFmt w:val="bullet"/>
      <w:lvlText w:val="-"/>
      <w:lvlJc w:val="left"/>
      <w:pPr>
        <w:ind w:left="411" w:hanging="360"/>
      </w:pPr>
      <w:rPr>
        <w:rFonts w:ascii="Calibri" w:eastAsia="Humanst521EU-Normal" w:hAnsi="Calibri" w:cs="Humanst521EU-Normal" w:hint="default"/>
        <w:color w:val="231F20"/>
      </w:rPr>
    </w:lvl>
    <w:lvl w:ilvl="1" w:tplc="0415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7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8">
    <w:nsid w:val="7C2B461E"/>
    <w:multiLevelType w:val="hybridMultilevel"/>
    <w:tmpl w:val="3B06D48C"/>
    <w:lvl w:ilvl="0" w:tplc="A63E3F28">
      <w:start w:val="6"/>
      <w:numFmt w:val="bullet"/>
      <w:lvlText w:val="-"/>
      <w:lvlJc w:val="left"/>
      <w:pPr>
        <w:ind w:left="411" w:hanging="360"/>
      </w:pPr>
      <w:rPr>
        <w:rFonts w:ascii="Calibri" w:eastAsia="Humanst521EU-Normal" w:hAnsi="Calibri" w:cs="Humanst521EU-Normal" w:hint="default"/>
        <w:color w:val="231F20"/>
      </w:rPr>
    </w:lvl>
    <w:lvl w:ilvl="1" w:tplc="0415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41C"/>
    <w:rsid w:val="00255729"/>
    <w:rsid w:val="00275FE6"/>
    <w:rsid w:val="003027E6"/>
    <w:rsid w:val="003A3BF6"/>
    <w:rsid w:val="003E086B"/>
    <w:rsid w:val="00586B53"/>
    <w:rsid w:val="005A756C"/>
    <w:rsid w:val="006C441C"/>
    <w:rsid w:val="006E18E1"/>
    <w:rsid w:val="006E229D"/>
    <w:rsid w:val="006E5D20"/>
    <w:rsid w:val="009B19F3"/>
    <w:rsid w:val="009D5977"/>
    <w:rsid w:val="009D6F8E"/>
    <w:rsid w:val="00B56C55"/>
    <w:rsid w:val="00C44CF2"/>
    <w:rsid w:val="00CA325B"/>
    <w:rsid w:val="00DC7EB1"/>
    <w:rsid w:val="00F0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41C"/>
  </w:style>
  <w:style w:type="paragraph" w:styleId="Nagwek1">
    <w:name w:val="heading 1"/>
    <w:basedOn w:val="Normalny"/>
    <w:link w:val="Nagwek1Znak"/>
    <w:uiPriority w:val="1"/>
    <w:qFormat/>
    <w:rsid w:val="006C441C"/>
    <w:pPr>
      <w:widowControl w:val="0"/>
      <w:autoSpaceDE w:val="0"/>
      <w:autoSpaceDN w:val="0"/>
      <w:spacing w:before="109" w:after="0" w:line="240" w:lineRule="auto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next w:val="Normalny"/>
    <w:uiPriority w:val="99"/>
    <w:rsid w:val="006C4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6C441C"/>
    <w:rPr>
      <w:rFonts w:ascii="CentSchbookEU" w:eastAsia="CentSchbookEU" w:hAnsi="CentSchbookEU" w:cs="CentSchbookEU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6C441C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441C"/>
    <w:rPr>
      <w:rFonts w:ascii="Arial" w:eastAsia="Times New Roman" w:hAnsi="Arial" w:cs="Arial"/>
      <w:b/>
      <w:bCs/>
      <w:sz w:val="36"/>
      <w:szCs w:val="20"/>
      <w:u w:val="single"/>
      <w:lang w:eastAsia="pl-PL"/>
    </w:rPr>
  </w:style>
  <w:style w:type="paragraph" w:customStyle="1" w:styleId="Styl">
    <w:name w:val="Styl"/>
    <w:rsid w:val="006C4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C44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C441C"/>
    <w:pPr>
      <w:widowControl w:val="0"/>
      <w:autoSpaceDE w:val="0"/>
      <w:autoSpaceDN w:val="0"/>
      <w:spacing w:before="61" w:after="0" w:line="240" w:lineRule="auto"/>
      <w:ind w:left="51"/>
    </w:pPr>
    <w:rPr>
      <w:rFonts w:ascii="Humanst521EU-Normal" w:eastAsia="Humanst521EU-Normal" w:hAnsi="Humanst521EU-Normal" w:cs="Humanst521EU-Normal"/>
    </w:rPr>
  </w:style>
  <w:style w:type="paragraph" w:styleId="Nagwek">
    <w:name w:val="header"/>
    <w:basedOn w:val="Normalny"/>
    <w:link w:val="NagwekZnak"/>
    <w:uiPriority w:val="99"/>
    <w:semiHidden/>
    <w:unhideWhenUsed/>
    <w:rsid w:val="006C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441C"/>
  </w:style>
  <w:style w:type="paragraph" w:styleId="Stopka">
    <w:name w:val="footer"/>
    <w:basedOn w:val="Normalny"/>
    <w:link w:val="StopkaZnak"/>
    <w:uiPriority w:val="99"/>
    <w:semiHidden/>
    <w:unhideWhenUsed/>
    <w:rsid w:val="006C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441C"/>
  </w:style>
  <w:style w:type="paragraph" w:styleId="Akapitzlist">
    <w:name w:val="List Paragraph"/>
    <w:basedOn w:val="Normalny"/>
    <w:uiPriority w:val="1"/>
    <w:qFormat/>
    <w:rsid w:val="006C441C"/>
    <w:pPr>
      <w:ind w:left="720"/>
      <w:contextualSpacing/>
    </w:pPr>
  </w:style>
  <w:style w:type="table" w:styleId="Tabela-Siatka">
    <w:name w:val="Table Grid"/>
    <w:basedOn w:val="Standardowy"/>
    <w:uiPriority w:val="59"/>
    <w:rsid w:val="006C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55097-DF03-44CE-ACE9-21428935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2018-09-02T19:07:00Z</cp:lastPrinted>
  <dcterms:created xsi:type="dcterms:W3CDTF">2019-11-16T20:59:00Z</dcterms:created>
  <dcterms:modified xsi:type="dcterms:W3CDTF">2019-11-16T20:59:00Z</dcterms:modified>
</cp:coreProperties>
</file>