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38"/>
          <w:szCs w:val="24"/>
        </w:rPr>
      </w:pPr>
      <w:r>
        <w:rPr/>
        <w:drawing>
          <wp:inline distT="0" distB="0" distL="0" distR="0">
            <wp:extent cx="2495550" cy="2013585"/>
            <wp:effectExtent l="0" t="0" r="0" b="0"/>
            <wp:docPr id="1" name="Obraz 1" descr="NA009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00951_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i/>
          <w:sz w:val="38"/>
          <w:szCs w:val="24"/>
        </w:rPr>
        <w:t>Szanowni Państwo!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Dyrekcja Zespołu Szkolno - Przedszkolnego w Laskowej oraz Szkoły Podstawowej im. Św. Józefa w Krosnej i Gminny Ośrodek Kultury Sportu </w:t>
        <w:br/>
        <w:t xml:space="preserve">i Turystyki w Laskowej zapraszają do wzięcia udziału w XIX edycji konkursu powiatowego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>Śpieszmy się kochać ludzi tak szybko odchodzą – wspomnienia o poecie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Celem konkursu jest: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rozwijanie wyobraźni i zdolności literackich,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popularyzacja poezji,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rozbudzanie zainteresowania twórczością ks. Jana Twardowskiego.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Finał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 xml:space="preserve"> konkursu  odbędzie się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  <w:t>14 marca 2024 roku o godz. 9.00.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4"/>
          <w:u w:val="single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>Spotykamy się w Gminnym Ośrodku Kultury, Sportu i Turystyki w Laskowej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Regulamin konkursu oraz kartę zgłoszenia przesyłamy w załączniku.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color w:val="22222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i/>
          <w:color w:val="222222"/>
          <w:sz w:val="28"/>
          <w:szCs w:val="28"/>
          <w:lang w:eastAsia="pl-PL"/>
        </w:rPr>
        <w:t>Serdecznie zapraszamy!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Z poważaniem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</w: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4"/>
          <w:szCs w:val="24"/>
          <w:lang w:eastAsia="pl-PL"/>
        </w:rPr>
        <w:t>Organizatorzy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Laskowa, 26. 01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 2024 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LibreOffice/7.2.5.2$Windows_X86_64 LibreOffice_project/499f9727c189e6ef3471021d6132d4c694f357e5</Application>
  <AppVersion>15.0000</AppVersion>
  <Pages>1</Pages>
  <Words>104</Words>
  <Characters>635</Characters>
  <CharactersWithSpaces>737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2020-02-10T08:29:00Z</dcterms:created>
  <dc:creator>Gosia</dc:creator>
  <dc:description/>
  <dc:language>pl-PL</dc:language>
  <cp:lastModifiedBy>Konto Microsoft</cp:lastModifiedBy>
  <dcterms:modified xsi:type="dcterms:W3CDTF">2024-01-26T12:10:00Z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