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986F" w14:textId="77777777"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  <w:t>Aktualizačné vzdelávanie</w:t>
      </w:r>
    </w:p>
    <w:p w14:paraId="5D3CDFEB" w14:textId="77777777"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Základná umelecká škola, Námestie </w:t>
      </w:r>
      <w:proofErr w:type="spellStart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M.Pajdušáka</w:t>
      </w:r>
      <w:proofErr w:type="spellEnd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2,  053 11 Smižany</w:t>
      </w:r>
    </w:p>
    <w:p w14:paraId="1BFC8840" w14:textId="77777777" w:rsidR="00747E5C" w:rsidRDefault="00D12FC9" w:rsidP="00747E5C">
      <w:pPr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je v školskom roku 202</w:t>
      </w:r>
      <w:r w:rsidR="00747E5C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3</w:t>
      </w: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/202</w:t>
      </w:r>
      <w:r w:rsidR="00747E5C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4</w:t>
      </w: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v súlade so zákonom</w:t>
      </w:r>
      <w:r w:rsidR="00A64E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č.</w:t>
      </w: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138/2019 </w:t>
      </w:r>
      <w:proofErr w:type="spellStart"/>
      <w:r w:rsidR="00A64E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Z</w:t>
      </w: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.z</w:t>
      </w:r>
      <w:proofErr w:type="spellEnd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. o pedagogických zamestnancoch a odborných zamestnancoch a o zmene a doplnení niektorých zákonov, poskytovateľom aktualizačného vzdelávania:</w:t>
      </w:r>
      <w:r w:rsidR="00747E5C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</w:t>
      </w:r>
    </w:p>
    <w:p w14:paraId="6075E73C" w14:textId="4A4A35BE" w:rsidR="00747E5C" w:rsidRPr="00983606" w:rsidRDefault="00747E5C" w:rsidP="00747E5C">
      <w:pPr>
        <w:rPr>
          <w:sz w:val="24"/>
          <w:szCs w:val="24"/>
        </w:rPr>
      </w:pPr>
      <w:r w:rsidRPr="00747E5C">
        <w:rPr>
          <w:rFonts w:ascii="Times New Roman" w:hAnsi="Times New Roman" w:cs="Times New Roman"/>
          <w:sz w:val="28"/>
          <w:szCs w:val="28"/>
        </w:rPr>
        <w:t xml:space="preserve">UČITEĽ KOUČOM – </w:t>
      </w:r>
      <w:proofErr w:type="spellStart"/>
      <w:r w:rsidRPr="00747E5C">
        <w:rPr>
          <w:rFonts w:ascii="Times New Roman" w:hAnsi="Times New Roman" w:cs="Times New Roman"/>
          <w:sz w:val="28"/>
          <w:szCs w:val="28"/>
        </w:rPr>
        <w:t>koučovacie</w:t>
      </w:r>
      <w:proofErr w:type="spellEnd"/>
      <w:r w:rsidRPr="00747E5C">
        <w:rPr>
          <w:rFonts w:ascii="Times New Roman" w:hAnsi="Times New Roman" w:cs="Times New Roman"/>
          <w:sz w:val="28"/>
          <w:szCs w:val="28"/>
        </w:rPr>
        <w:t xml:space="preserve"> zručnosti</w:t>
      </w:r>
      <w:r w:rsidRPr="00747E5C">
        <w:rPr>
          <w:rFonts w:ascii="Times New Roman" w:hAnsi="Times New Roman" w:cs="Times New Roman"/>
          <w:sz w:val="28"/>
          <w:szCs w:val="28"/>
        </w:rPr>
        <w:t xml:space="preserve"> </w:t>
      </w:r>
      <w:r w:rsidRPr="00747E5C">
        <w:rPr>
          <w:rFonts w:ascii="Times New Roman" w:hAnsi="Times New Roman" w:cs="Times New Roman"/>
          <w:sz w:val="28"/>
          <w:szCs w:val="28"/>
        </w:rPr>
        <w:t>v pedagogickej praxi</w:t>
      </w:r>
    </w:p>
    <w:p w14:paraId="2634C749" w14:textId="77777777" w:rsidR="00747E5C" w:rsidRPr="00621D04" w:rsidRDefault="00747E5C" w:rsidP="00747E5C">
      <w:pPr>
        <w:rPr>
          <w:sz w:val="24"/>
          <w:szCs w:val="24"/>
        </w:rPr>
      </w:pPr>
    </w:p>
    <w:p w14:paraId="0367357B" w14:textId="51CDF0DE"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</w:p>
    <w:sectPr w:rsidR="00D12FC9" w:rsidRPr="00B7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175"/>
    <w:multiLevelType w:val="multilevel"/>
    <w:tmpl w:val="3D8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146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29"/>
    <w:rsid w:val="003418FC"/>
    <w:rsid w:val="00747E5C"/>
    <w:rsid w:val="00A64E54"/>
    <w:rsid w:val="00B74E09"/>
    <w:rsid w:val="00CE0E9E"/>
    <w:rsid w:val="00D12FC9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6B18"/>
  <w15:chartTrackingRefBased/>
  <w15:docId w15:val="{843C05FC-D79A-41A7-9CB9-963527C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FC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6</cp:revision>
  <dcterms:created xsi:type="dcterms:W3CDTF">2022-01-18T18:31:00Z</dcterms:created>
  <dcterms:modified xsi:type="dcterms:W3CDTF">2023-09-25T10:28:00Z</dcterms:modified>
</cp:coreProperties>
</file>