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3" w:rsidRDefault="00863AB3" w:rsidP="00863AB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Regulamin: </w:t>
      </w:r>
    </w:p>
    <w:p w:rsidR="00863AB3" w:rsidRDefault="00863AB3" w:rsidP="00863AB3">
      <w:pPr>
        <w:pStyle w:val="NormalnyWeb"/>
        <w:spacing w:before="0" w:beforeAutospacing="0" w:after="0" w:afterAutospacing="0"/>
      </w:pP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Adresat konkursu</w:t>
      </w:r>
      <w:r>
        <w:t> : dzieci z naszego przedszkola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Przedmiotem konkursu</w:t>
      </w:r>
      <w:r w:rsidR="0065512B">
        <w:t>:</w:t>
      </w:r>
      <w:r>
        <w:t xml:space="preserve"> jest kartka okolicznościowa prezentująca polskie zwyczaje, tradycje oraz symbole związane z okresem Świąt Bożego Narodzenia 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Technika:</w:t>
      </w:r>
      <w:r>
        <w:t> Praca może być wykonana techniką dowolną (rysowanie, malowanie, wyklejanie,</w:t>
      </w:r>
      <w:r w:rsidR="0065512B">
        <w:t xml:space="preserve"> wydzieranie, grafika itp.).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Format:</w:t>
      </w:r>
      <w:r>
        <w:t> „pocztówkowy”, A5 lub A4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Jeden uczestnik</w:t>
      </w:r>
      <w:r>
        <w:t> wraz z rodziną m</w:t>
      </w:r>
      <w:r w:rsidR="004E3A06">
        <w:t xml:space="preserve">oże wykonać tylko jedną  pracę. </w:t>
      </w:r>
      <w:r>
        <w:t>Praca konkursowa powinna być pracą własną, nigdzie wcześniej nie publikowaną i nie przedstawianą na innych konkursach. Zgłoszenie pracy na konkurs jest jednoznaczne ze złożeniem deklaracji o powyższych faktach.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Kartka konkursowa</w:t>
      </w:r>
      <w:r>
        <w:t> powinna mieć dołączoną informację o jej autor</w:t>
      </w:r>
      <w:r w:rsidR="0065512B">
        <w:t>ze (imię i nazwisko</w:t>
      </w:r>
      <w:r>
        <w:t>, grupa wiekowa)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Termin</w:t>
      </w:r>
      <w:r>
        <w:t> dostarczenia prac upływa</w:t>
      </w:r>
      <w:r>
        <w:rPr>
          <w:rStyle w:val="Pogrubienie"/>
        </w:rPr>
        <w:t> 18 grudnia 2023r.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Prace należy dostarczyć do wychowawczyń grup.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Dostarczone prace nie będą zwracane. </w:t>
      </w:r>
    </w:p>
    <w:p w:rsidR="00863AB3" w:rsidRDefault="00863AB3" w:rsidP="00863AB3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Dane osobowe uczestników będą wykorzystane wyłącznie w celu wyłonienia i ogłoszenia zwycięzców i przyznania nagród. </w:t>
      </w:r>
    </w:p>
    <w:p w:rsidR="00863AB3" w:rsidRDefault="00863AB3" w:rsidP="00863AB3">
      <w:pPr>
        <w:pStyle w:val="NormalnyWeb"/>
        <w:spacing w:before="0" w:beforeAutospacing="0" w:after="0" w:afterAutospacing="0"/>
        <w:rPr>
          <w:rStyle w:val="Pogrubienie"/>
        </w:rPr>
      </w:pPr>
    </w:p>
    <w:p w:rsidR="00863AB3" w:rsidRDefault="00863AB3" w:rsidP="00863AB3">
      <w:pPr>
        <w:pStyle w:val="NormalnyWeb"/>
        <w:spacing w:before="0" w:beforeAutospacing="0" w:after="0" w:afterAutospacing="0"/>
      </w:pPr>
      <w:r>
        <w:rPr>
          <w:rStyle w:val="Pogrubienie"/>
        </w:rPr>
        <w:t>Ocena prac konkursowych:</w:t>
      </w:r>
    </w:p>
    <w:p w:rsidR="00863AB3" w:rsidRDefault="00863AB3" w:rsidP="00863AB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Oceny prac konkursowych dokona Komisja powołana przez organizatorów.</w:t>
      </w:r>
    </w:p>
    <w:p w:rsidR="00863AB3" w:rsidRDefault="00863AB3" w:rsidP="00863AB3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t> Przyznane zostaną nagrody oraz dyplomy.</w:t>
      </w:r>
      <w:r>
        <w:rPr>
          <w:rStyle w:val="Pogrubienie"/>
        </w:rPr>
        <w:t> </w:t>
      </w:r>
    </w:p>
    <w:p w:rsidR="00863AB3" w:rsidRDefault="00863AB3" w:rsidP="00863AB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Wystawa prac pokonkursowych odbędzie się w Przedszkolu Samorządowym „Jedyneczka” w Nowej Sarzynie.</w:t>
      </w:r>
      <w:r>
        <w:rPr>
          <w:rStyle w:val="Uwydatnienie"/>
          <w:b/>
          <w:bCs/>
        </w:rPr>
        <w:t>           </w:t>
      </w:r>
    </w:p>
    <w:p w:rsidR="00863AB3" w:rsidRDefault="00863AB3" w:rsidP="00863AB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Uwydatnienie"/>
          <w:b/>
          <w:bCs/>
        </w:rPr>
        <w:t>    </w:t>
      </w:r>
      <w:r>
        <w:rPr>
          <w:rStyle w:val="Uwydatnienie"/>
        </w:rPr>
        <w:t>                                      </w:t>
      </w:r>
      <w:r>
        <w:rPr>
          <w:rStyle w:val="Pogrubienie"/>
          <w:i/>
          <w:iCs/>
        </w:rPr>
        <w:t>    </w:t>
      </w:r>
      <w:r>
        <w:rPr>
          <w:rStyle w:val="Pogrubienie"/>
        </w:rPr>
        <w:t> </w:t>
      </w:r>
    </w:p>
    <w:p w:rsidR="00863AB3" w:rsidRDefault="00863AB3" w:rsidP="00863AB3">
      <w:pPr>
        <w:pStyle w:val="NormalnyWeb"/>
        <w:spacing w:before="0" w:beforeAutospacing="0" w:after="0" w:afterAutospacing="0"/>
        <w:rPr>
          <w:rStyle w:val="Pogrubienie"/>
        </w:rPr>
      </w:pPr>
    </w:p>
    <w:p w:rsidR="008E68F9" w:rsidRDefault="008E68F9" w:rsidP="008E68F9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                                </w:t>
      </w:r>
    </w:p>
    <w:p w:rsidR="008E68F9" w:rsidRDefault="008E68F9" w:rsidP="008E68F9">
      <w:pPr>
        <w:pStyle w:val="NormalnyWeb"/>
        <w:spacing w:before="0" w:beforeAutospacing="0" w:after="0" w:afterAutospacing="0"/>
        <w:rPr>
          <w:rStyle w:val="Pogrubienie"/>
        </w:rPr>
      </w:pPr>
    </w:p>
    <w:p w:rsidR="00863AB3" w:rsidRDefault="008E68F9" w:rsidP="0065512B">
      <w:pPr>
        <w:pStyle w:val="NormalnyWeb"/>
        <w:spacing w:before="0" w:beforeAutospacing="0" w:after="0" w:afterAutospacing="0"/>
        <w:jc w:val="right"/>
      </w:pPr>
      <w:r>
        <w:rPr>
          <w:rStyle w:val="Pogrubienie"/>
        </w:rPr>
        <w:t xml:space="preserve">                                    </w:t>
      </w:r>
      <w:r w:rsidR="0065512B">
        <w:rPr>
          <w:rStyle w:val="Pogrubienie"/>
        </w:rPr>
        <w:t xml:space="preserve">      </w:t>
      </w:r>
      <w:r>
        <w:rPr>
          <w:rStyle w:val="Pogrubienie"/>
        </w:rPr>
        <w:t xml:space="preserve">  </w:t>
      </w:r>
      <w:r w:rsidR="00863AB3">
        <w:rPr>
          <w:rStyle w:val="Pogrubienie"/>
        </w:rPr>
        <w:t>Zapraszamy do udziału w konkursie.</w:t>
      </w:r>
    </w:p>
    <w:p w:rsidR="00863AB3" w:rsidRDefault="00863AB3" w:rsidP="0065512B">
      <w:pPr>
        <w:pStyle w:val="NormalnyWeb"/>
        <w:spacing w:before="0" w:beforeAutospacing="0" w:after="0" w:afterAutospacing="0"/>
        <w:jc w:val="right"/>
      </w:pPr>
      <w:r>
        <w:rPr>
          <w:rStyle w:val="Pogrubienie"/>
        </w:rPr>
        <w:t>                                            Życzymy wielu pomysłów i sukcesów!</w:t>
      </w:r>
    </w:p>
    <w:p w:rsidR="00DF6496" w:rsidRDefault="00DF6496" w:rsidP="00863AB3"/>
    <w:sectPr w:rsidR="00DF6496" w:rsidSect="00DF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AD8"/>
    <w:multiLevelType w:val="hybridMultilevel"/>
    <w:tmpl w:val="12D6EABA"/>
    <w:lvl w:ilvl="0" w:tplc="C28877D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524A3"/>
    <w:multiLevelType w:val="hybridMultilevel"/>
    <w:tmpl w:val="46B4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A2F8D"/>
    <w:multiLevelType w:val="hybridMultilevel"/>
    <w:tmpl w:val="0388C9BA"/>
    <w:lvl w:ilvl="0" w:tplc="C28877D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AB3"/>
    <w:rsid w:val="004E3A06"/>
    <w:rsid w:val="0065512B"/>
    <w:rsid w:val="00863AB3"/>
    <w:rsid w:val="008E68F9"/>
    <w:rsid w:val="00A41056"/>
    <w:rsid w:val="00D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AB3"/>
    <w:rPr>
      <w:b/>
      <w:bCs/>
    </w:rPr>
  </w:style>
  <w:style w:type="character" w:styleId="Uwydatnienie">
    <w:name w:val="Emphasis"/>
    <w:basedOn w:val="Domylnaczcionkaakapitu"/>
    <w:uiPriority w:val="20"/>
    <w:qFormat/>
    <w:rsid w:val="00863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Przedszkole</cp:lastModifiedBy>
  <cp:revision>3</cp:revision>
  <dcterms:created xsi:type="dcterms:W3CDTF">2023-12-15T12:03:00Z</dcterms:created>
  <dcterms:modified xsi:type="dcterms:W3CDTF">2023-12-15T13:08:00Z</dcterms:modified>
</cp:coreProperties>
</file>