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>Výsledková listina školského kola chemickej olympiády: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>1. Viktória Kozubová (postupuje na OK) (9.B)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2. Lesana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Stavná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(8.B)</w:t>
      </w:r>
    </w:p>
    <w:p w:rsid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3. Alex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Vrzal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(8.B)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bookmarkStart w:id="0" w:name="_GoBack"/>
      <w:bookmarkEnd w:id="0"/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4.-5. Šarlota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Zamišková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(9.A-Š)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4.-5. Stela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Medvecová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(8.A-Š)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6.-9. Monika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Šallingová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(9.B)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6.-9. Florián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Čírský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(8.B)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>6.-9. Alexandra Fedorová (8.B)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>6.-9. Laura Kováčová (8.B)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>10. Diana Lukáčová (8.A-Š)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11.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Lilian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Buňová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>(9.A-Š)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>12. Alexandra Bednárová (9.B)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13.-14. Adela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Kačmarčíková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(9.A-Š)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13.-14.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Tobias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Kuna (8.B)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15.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Sarah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Kostyšáková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(8.A-Š)</w:t>
      </w:r>
    </w:p>
    <w:p w:rsidR="000806C2" w:rsidRPr="000806C2" w:rsidRDefault="000806C2" w:rsidP="000806C2">
      <w:pPr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sk-SK"/>
        </w:rPr>
      </w:pPr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16.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Kiara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</w:t>
      </w:r>
      <w:proofErr w:type="spellStart"/>
      <w:r w:rsidRPr="000806C2">
        <w:rPr>
          <w:rFonts w:ascii="Arial" w:eastAsia="Times New Roman" w:hAnsi="Arial" w:cs="Arial"/>
          <w:sz w:val="19"/>
          <w:szCs w:val="19"/>
          <w:lang w:eastAsia="sk-SK"/>
        </w:rPr>
        <w:t>Hovaňáková</w:t>
      </w:r>
      <w:proofErr w:type="spellEnd"/>
      <w:r w:rsidRPr="000806C2">
        <w:rPr>
          <w:rFonts w:ascii="Arial" w:eastAsia="Times New Roman" w:hAnsi="Arial" w:cs="Arial"/>
          <w:sz w:val="19"/>
          <w:szCs w:val="19"/>
          <w:lang w:eastAsia="sk-SK"/>
        </w:rPr>
        <w:t xml:space="preserve"> (8.B)</w:t>
      </w:r>
    </w:p>
    <w:p w:rsidR="00F61E33" w:rsidRDefault="00F61E33"/>
    <w:sectPr w:rsidR="00F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C2"/>
    <w:rsid w:val="000806C2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B40D"/>
  <w15:chartTrackingRefBased/>
  <w15:docId w15:val="{4BF6575A-0E9A-48F9-ACEE-75EECE6E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2023-02-20T11:20:00Z</dcterms:created>
  <dcterms:modified xsi:type="dcterms:W3CDTF">2023-02-20T11:20:00Z</dcterms:modified>
</cp:coreProperties>
</file>