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0F" w:rsidRPr="00F16CA8" w:rsidRDefault="00B25509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B25509">
        <w:rPr>
          <w:color w:val="111111"/>
          <w:szCs w:val="20"/>
          <w:shd w:val="clear" w:color="auto" w:fill="FFFFFF"/>
        </w:rPr>
        <w:t>Wymagania edukacyjne na poszczególne oceny z</w:t>
      </w:r>
      <w:r w:rsidRPr="00B25509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>
        <w:t>religii dla klasy czwartej</w:t>
      </w:r>
    </w:p>
    <w:p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21614E" w:rsidRPr="0021614E" w:rsidRDefault="0021614E" w:rsidP="0021614E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Klasa I</w:t>
      </w:r>
      <w:r w:rsidR="00264A4F">
        <w:rPr>
          <w:b w:val="0"/>
          <w:szCs w:val="22"/>
        </w:rPr>
        <w:t>V</w:t>
      </w:r>
      <w:r w:rsidRPr="00F16CA8">
        <w:rPr>
          <w:b w:val="0"/>
          <w:szCs w:val="22"/>
        </w:rPr>
        <w:t xml:space="preserve"> SP</w:t>
      </w:r>
      <w:r>
        <w:t>„</w:t>
      </w:r>
      <w:r>
        <w:rPr>
          <w:rStyle w:val="Pogrubienie"/>
          <w:rFonts w:eastAsiaTheme="minorEastAsia"/>
          <w:b/>
        </w:rPr>
        <w:t xml:space="preserve">Pan Jezus </w:t>
      </w:r>
      <w:r w:rsidR="003062D8">
        <w:rPr>
          <w:rStyle w:val="Pogrubienie"/>
          <w:rFonts w:eastAsiaTheme="minorEastAsia"/>
          <w:b/>
        </w:rPr>
        <w:t>jest naszym życiem</w:t>
      </w:r>
      <w:r w:rsidRPr="00F16CA8">
        <w:rPr>
          <w:color w:val="000000"/>
        </w:rPr>
        <w:t>”</w:t>
      </w:r>
    </w:p>
    <w:p w:rsidR="00793B0C" w:rsidRDefault="00887F01" w:rsidP="00793B0C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</w:t>
      </w:r>
    </w:p>
    <w:p w:rsidR="00887F01" w:rsidRDefault="00F47698" w:rsidP="00793B0C">
      <w:pPr>
        <w:pStyle w:val="Podtytu"/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:rsidR="007536F3" w:rsidRPr="008A4E48" w:rsidRDefault="00B417A9" w:rsidP="008A4E48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:rsidR="001D2420" w:rsidRDefault="008C1FDE" w:rsidP="00561B70">
      <w:pPr>
        <w:ind w:lef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semestr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/>
      </w:tblPr>
      <w:tblGrid>
        <w:gridCol w:w="1276"/>
        <w:gridCol w:w="1731"/>
        <w:gridCol w:w="2800"/>
        <w:gridCol w:w="2835"/>
        <w:gridCol w:w="2977"/>
        <w:gridCol w:w="2302"/>
        <w:gridCol w:w="710"/>
      </w:tblGrid>
      <w:tr w:rsidR="005C1828" w:rsidRPr="002D5096" w:rsidTr="001D5455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</w:t>
            </w:r>
          </w:p>
        </w:tc>
        <w:tc>
          <w:tcPr>
            <w:tcW w:w="1731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800" w:type="dxa"/>
            <w:vAlign w:val="center"/>
          </w:tcPr>
          <w:p w:rsidR="005C1828" w:rsidRPr="008A4E48" w:rsidRDefault="005C1828" w:rsidP="00C34191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977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302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5C1828" w:rsidRPr="007917BE" w:rsidTr="001D5455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5C1828" w:rsidRPr="002D5096" w:rsidRDefault="00B31141" w:rsidP="003062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1828"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062D8">
              <w:rPr>
                <w:rFonts w:ascii="Times New Roman" w:hAnsi="Times New Roman" w:cs="Times New Roman"/>
                <w:sz w:val="18"/>
                <w:szCs w:val="18"/>
              </w:rPr>
              <w:t>Poznaję „Nowe przykazania Pana Jezusa</w:t>
            </w:r>
          </w:p>
        </w:tc>
        <w:tc>
          <w:tcPr>
            <w:tcW w:w="1731" w:type="dxa"/>
          </w:tcPr>
          <w:p w:rsidR="009F2344" w:rsidRDefault="009F2344" w:rsidP="009279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 xml:space="preserve">wyczerpująco wyjaśnia potrzebę skupienia i wyciszenia podczas słuchania słowa Bożego, aby móc poznawać naukę Pana Jezusa i żyć zgodnie z nią </w:t>
            </w:r>
          </w:p>
          <w:p w:rsidR="00973C01" w:rsidRPr="001A4234" w:rsidRDefault="004B4F8C" w:rsidP="007D406B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wskazuje osiem błogosławieństw jako drogę chrześcijanina do osiągnięcia szczęścia w życiu na ziemi i w niebie</w:t>
            </w:r>
          </w:p>
          <w:p w:rsidR="005C1828" w:rsidRPr="00973C01" w:rsidRDefault="00A71B0A" w:rsidP="001A423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C01">
              <w:rPr>
                <w:rFonts w:ascii="Times New Roman" w:hAnsi="Times New Roman" w:cs="Times New Roman"/>
                <w:sz w:val="18"/>
                <w:szCs w:val="18"/>
              </w:rPr>
              <w:t>analizuje tekst Łk 22,59–62</w:t>
            </w:r>
            <w:r w:rsidR="00973C01" w:rsidRPr="00973C0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A3880" w:rsidRDefault="00FA3880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przykładzie wybranych świętych wskazuje jak można realizować w sw</w:t>
            </w:r>
            <w:r w:rsidR="00136C09">
              <w:rPr>
                <w:rFonts w:ascii="Times New Roman" w:hAnsi="Times New Roman" w:cs="Times New Roman"/>
                <w:sz w:val="18"/>
                <w:szCs w:val="18"/>
              </w:rPr>
              <w:t>oim zyciu drogę błogosławieństw,</w:t>
            </w:r>
          </w:p>
          <w:p w:rsidR="00FA3880" w:rsidRPr="007C01E3" w:rsidRDefault="001D5455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szczegółowo </w:t>
            </w: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opisuje, kiedy realizujemy poszczególne </w:t>
            </w:r>
            <w:r w:rsidR="00136C09">
              <w:rPr>
                <w:rFonts w:ascii="Times New Roman" w:hAnsi="Times New Roman" w:cs="Times New Roman"/>
                <w:sz w:val="18"/>
                <w:szCs w:val="18"/>
              </w:rPr>
              <w:t>błogosławieństwa w naszym życiu</w:t>
            </w:r>
          </w:p>
        </w:tc>
        <w:tc>
          <w:tcPr>
            <w:tcW w:w="2800" w:type="dxa"/>
          </w:tcPr>
          <w:p w:rsidR="009F2344" w:rsidRDefault="009F2344" w:rsidP="009F234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 xml:space="preserve">, że każda katecheza pogłębia jego więź z Jezusem, </w:t>
            </w:r>
          </w:p>
          <w:p w:rsidR="009F2344" w:rsidRDefault="009F2344" w:rsidP="009F234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 xml:space="preserve">uzasadnia,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że słuchanie słowa Bożego wymaga skupienia i wyciszenia,</w:t>
            </w:r>
          </w:p>
          <w:p w:rsidR="00E17223" w:rsidRDefault="009F2344" w:rsidP="004B4F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odkrywa, że osiągnięcie szczęścia wymaga od nas zaufania Panu Jezusowi i podj</w:t>
            </w:r>
            <w:r w:rsidR="004B4F8C">
              <w:rPr>
                <w:rFonts w:ascii="Times New Roman" w:hAnsi="Times New Roman" w:cs="Times New Roman"/>
                <w:sz w:val="18"/>
                <w:szCs w:val="18"/>
              </w:rPr>
              <w:t>ęcia trudu bycia Jego uczniem,</w:t>
            </w:r>
          </w:p>
          <w:p w:rsidR="00A71B0A" w:rsidRDefault="00A71B0A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wymienia cech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człowieka ubogiego w duchu,</w:t>
            </w:r>
          </w:p>
          <w:p w:rsidR="00A71B0A" w:rsidRDefault="00A71B0A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odnosząc się do pierwszego błogosławieństwa, wylicza, co przeszkadza nam w osiągnięciu szczęścia,</w:t>
            </w:r>
          </w:p>
          <w:p w:rsidR="004B4F8C" w:rsidRDefault="00A71B0A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wyjaśnia, że niedostrzeganie, bagatelizowanie swoich grzechów i ich konsekwencji dla nas i dla innych to przeszkody dla 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ycia drugim błogosławieństwem,</w:t>
            </w:r>
          </w:p>
          <w:p w:rsidR="00A71B0A" w:rsidRDefault="00A71B0A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 xml:space="preserve">odkrywa, że przeszkodą w wypełnianiu w życiu trzeciego błogosławieństwa jest wymuszanie na innych wypełniania naszych projekcji życiowych, traktowanie Pana Boga jako wykonawcy naszych życzeń, </w:t>
            </w:r>
          </w:p>
          <w:p w:rsidR="00FA3880" w:rsidRDefault="00FA3880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na przykładzie Jana Chrzciciela wskazuje cechy człowieka łaknącego i pragnącego sprawiedliwości,</w:t>
            </w:r>
          </w:p>
          <w:p w:rsidR="00A71B0A" w:rsidRDefault="00FA3880" w:rsidP="00F87F08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 xml:space="preserve">odkrywa, że człowiek szczęśliwy to ten, który jest </w:t>
            </w:r>
            <w:r w:rsidRPr="00FA38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czystego serca, nie ma w nim zła, żyje z</w:t>
            </w:r>
            <w:r w:rsidR="00F87F08">
              <w:rPr>
                <w:rFonts w:ascii="Times New Roman" w:hAnsi="Times New Roman" w:cs="Times New Roman"/>
                <w:sz w:val="18"/>
                <w:szCs w:val="18"/>
              </w:rPr>
              <w:t xml:space="preserve">godnie z Bożymi przykazaniami, 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F08">
              <w:rPr>
                <w:rFonts w:ascii="Times New Roman" w:hAnsi="Times New Roman" w:cs="Times New Roman"/>
                <w:sz w:val="18"/>
                <w:szCs w:val="18"/>
              </w:rPr>
              <w:t>odkrywa, że przeszkodą we wprowadzaniu w życie błogosławieństwa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związanego z pokojem</w:t>
            </w:r>
            <w:r w:rsidRPr="00F87F08">
              <w:rPr>
                <w:rFonts w:ascii="Times New Roman" w:hAnsi="Times New Roman" w:cs="Times New Roman"/>
                <w:sz w:val="18"/>
                <w:szCs w:val="18"/>
              </w:rPr>
              <w:t xml:space="preserve"> jest egoizm, rządza władzy, brak wrażliwości na krzywdzę drugiego człowieka.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odkrywa, że chęć dominowania nad drugim człowiekiem, odrzucanie tych, którzy są od nas lepsi lub poszkodowani przez los, stanowi przeszkodę w dążeniu do szczęścia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wskazuje przeszkody utrudniające nam realizację poszczególnych błogosławieństw  </w:t>
            </w:r>
          </w:p>
          <w:p w:rsidR="00F87F08" w:rsidRPr="00A71B0A" w:rsidRDefault="00136C09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="001D5455" w:rsidRPr="001D5455">
              <w:rPr>
                <w:rFonts w:ascii="Times New Roman" w:hAnsi="Times New Roman" w:cs="Times New Roman"/>
                <w:sz w:val="18"/>
                <w:szCs w:val="18"/>
              </w:rPr>
              <w:t>, że Piotr Jerzy jest człowiekiem ośmiu błogosławieństw</w:t>
            </w:r>
          </w:p>
        </w:tc>
        <w:tc>
          <w:tcPr>
            <w:tcW w:w="2835" w:type="dxa"/>
          </w:tcPr>
          <w:p w:rsidR="0016619A" w:rsidRDefault="0016619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tłumaczy znaczenie przypowieści o siewcy</w:t>
            </w:r>
          </w:p>
          <w:p w:rsidR="0059546D" w:rsidRDefault="009F2344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wyjaśnia znaczenie pojęć „katecheza”, „przypowieść”, „pielgrzym</w:t>
            </w:r>
          </w:p>
          <w:p w:rsidR="004B4F8C" w:rsidRDefault="004B4F8C" w:rsidP="004B4F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, że człowiek szczęśliwy to ten, który zaufał Panu Jezusowi</w:t>
            </w:r>
          </w:p>
          <w:p w:rsidR="00A71B0A" w:rsidRDefault="004B4F8C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wskazuj</w:t>
            </w:r>
            <w:r w:rsidR="00A71B0A">
              <w:rPr>
                <w:rFonts w:ascii="Times New Roman" w:hAnsi="Times New Roman" w:cs="Times New Roman"/>
                <w:sz w:val="18"/>
                <w:szCs w:val="18"/>
              </w:rPr>
              <w:t>e na mapie górę Błogosławieństw</w:t>
            </w:r>
          </w:p>
          <w:p w:rsidR="00A71B0A" w:rsidRDefault="00A71B0A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 xml:space="preserve">wskazuje na mapie Górę Synaj </w:t>
            </w:r>
          </w:p>
          <w:p w:rsidR="00A71B0A" w:rsidRDefault="00A71B0A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 xml:space="preserve">wymienia cechy faryzeusza i celnika z przypowieści Jezusa </w:t>
            </w:r>
          </w:p>
          <w:p w:rsidR="004B4F8C" w:rsidRDefault="00A71B0A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opisuje historię Piotra, który płacze z powodu swojego grzechu,</w:t>
            </w:r>
          </w:p>
          <w:p w:rsidR="00FA3880" w:rsidRPr="001D5455" w:rsidRDefault="00FA3880" w:rsidP="002547D6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określa ludzi cichych jako tych, którzy ufają Panu Bogu, wypełniają w swym życiu Jego wolę wsłuchując się w Słowo Boże, nie szukają poklasku, nie unoszą się gniewem, </w:t>
            </w:r>
          </w:p>
          <w:p w:rsidR="00FA3880" w:rsidRDefault="00FA3880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odkrywa, że tylko Bóg może sprawiedliwie osądzić człowie</w:t>
            </w:r>
            <w:r w:rsidR="00136C09">
              <w:rPr>
                <w:rFonts w:ascii="Times New Roman" w:hAnsi="Times New Roman" w:cs="Times New Roman"/>
                <w:sz w:val="18"/>
                <w:szCs w:val="18"/>
              </w:rPr>
              <w:t>ka, bo tylko On zna jego serce,</w:t>
            </w:r>
          </w:p>
          <w:p w:rsidR="00F87F08" w:rsidRDefault="00FA3880" w:rsidP="00FA388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odkrywa, że człowiek miłosierny okazuje aktywne współczucie drugiemu człowiekowi – dos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trzega jego biedę i pomaga mu,</w:t>
            </w: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 xml:space="preserve"> czyli brak miłości do Boga i bliźniego, 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F08">
              <w:rPr>
                <w:rFonts w:ascii="Times New Roman" w:hAnsi="Times New Roman" w:cs="Times New Roman"/>
                <w:sz w:val="18"/>
                <w:szCs w:val="18"/>
              </w:rPr>
              <w:t>opisuje, jak powinniśmy wprowadzać pokój na świecie, w rodzinach, wśród rówieśników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odkrywa, że szczęście człowieka wypływa z faktu wypełniania przykazania miłości Boga i bliźniego </w:t>
            </w:r>
          </w:p>
          <w:p w:rsidR="00A71B0A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wskazuje możliwe powody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drzucenia w grupie rówieśniczej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robi rachunek sumienia w oparciu o osiem błogosławieństw</w:t>
            </w:r>
          </w:p>
          <w:p w:rsidR="001D5455" w:rsidRPr="00F87F08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podaje główne fakty z życia Piotra Jerzego Frassatiego, •, • </w:t>
            </w:r>
          </w:p>
        </w:tc>
        <w:tc>
          <w:tcPr>
            <w:tcW w:w="2977" w:type="dxa"/>
          </w:tcPr>
          <w:p w:rsidR="0016619A" w:rsidRDefault="0016619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1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opowiada przypowieść o siewcy, </w:t>
            </w:r>
          </w:p>
          <w:p w:rsidR="009F2344" w:rsidRDefault="009F2344" w:rsidP="009F234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 xml:space="preserve">wskazuje na mapie Ziemię Świętą, </w:t>
            </w:r>
          </w:p>
          <w:p w:rsidR="009F2344" w:rsidRDefault="004B4F8C" w:rsidP="009F234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wyjaśnia znaczenie pojęć „błogosławieni” i „chrześcijanin”</w:t>
            </w:r>
            <w:r w:rsidR="009F2344" w:rsidRPr="009F23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B4F8C" w:rsidRDefault="00A71B0A" w:rsidP="009F234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odkrywa, że nagrodą za bycie ubogim w duchu jest królestwo niebieskie już tu, na ziemi, i w życiu wiecznym</w:t>
            </w:r>
          </w:p>
          <w:p w:rsidR="00F078A6" w:rsidRDefault="00A71B0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wskazuje Górę Błogosławieństw jako miejsce żywej modlitwy pielgrzymów</w:t>
            </w:r>
          </w:p>
          <w:p w:rsidR="00A71B0A" w:rsidRDefault="00A71B0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dlaczego trzeba żałować za grzechy</w:t>
            </w:r>
          </w:p>
          <w:p w:rsidR="00FA3880" w:rsidRDefault="00FA3880" w:rsidP="00FA388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wskazuje Maryję jako 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która wypełniła w swym życiu błogosławieństwa</w:t>
            </w: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1B0A" w:rsidRDefault="00FA3880" w:rsidP="00FA388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objaśnia, że zbyt często osądzamy innych, a samych siebie usprawiedliwiamy</w:t>
            </w:r>
          </w:p>
          <w:p w:rsidR="00FA3880" w:rsidRDefault="00FA3880" w:rsidP="00FA388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 xml:space="preserve">wskazuje na mapie Górę Błogosławieństw </w:t>
            </w:r>
          </w:p>
          <w:p w:rsidR="00FA3880" w:rsidRDefault="00FA3880" w:rsidP="00FA388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 xml:space="preserve">odkrywa, że przeszkodą w stawaniu się człowiekiem miłosiernym jest egoizm </w:t>
            </w:r>
          </w:p>
          <w:p w:rsidR="00FA3880" w:rsidRDefault="00FA3880" w:rsidP="00FA388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odkrywa, że przeszkodą do stawania się człowiekiem czystego serca jest nasze zobojętnienie na Boże słowo i Jego przykazania oraz zachowania pełne fałszu wobec innych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opowia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 historię Świętego Szczepana,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odkrywa, że każdy chrześcijanin jest wezwany przez Jezusa Chrystusa do ży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cia ośmioma błogosławieństwami,</w:t>
            </w:r>
          </w:p>
          <w:p w:rsidR="001D5455" w:rsidRPr="00F078A6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 odkrywa, że każdy chrześcijanin jest powołany do świętości</w:t>
            </w:r>
          </w:p>
        </w:tc>
        <w:tc>
          <w:tcPr>
            <w:tcW w:w="2302" w:type="dxa"/>
          </w:tcPr>
          <w:p w:rsidR="0016619A" w:rsidRPr="00F078A6" w:rsidRDefault="0016619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formułuje modlitwę dziękczynną za przeżyte wakacje,</w:t>
            </w:r>
          </w:p>
          <w:p w:rsidR="00A71B0A" w:rsidRPr="00A71B0A" w:rsidRDefault="009F2344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wyjaśnia znaczenie symboli zawartych w przypowieści: siewca, ziarno, miejsca, na które pada ziarno</w:t>
            </w:r>
          </w:p>
          <w:p w:rsidR="00031D2B" w:rsidRPr="00A71B0A" w:rsidRDefault="00A71B0A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, że ludzie, którzy się smucą z powodu braku miłości do Boga i drugiego człowieka, będą pocieszeni</w:t>
            </w:r>
          </w:p>
          <w:p w:rsidR="00FA3880" w:rsidRPr="00FA3880" w:rsidRDefault="00A71B0A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nazywa postawy, cechy Maryi jako cichej i pokornego serca</w:t>
            </w:r>
          </w:p>
          <w:p w:rsidR="00A71B0A" w:rsidRPr="00FA3880" w:rsidRDefault="00FA3880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wskazuje na mapie rzekę Jordan</w:t>
            </w:r>
          </w:p>
          <w:p w:rsidR="00FA3880" w:rsidRDefault="00FA3880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tłumaczy pojęcie miłosierdzia,</w:t>
            </w:r>
          </w:p>
          <w:p w:rsidR="001D5455" w:rsidRDefault="00FA3880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wskazuje miłość do Boga i bliźniego jako podstawową motywację naszego postępowania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F08">
              <w:rPr>
                <w:rFonts w:ascii="Times New Roman" w:hAnsi="Times New Roman" w:cs="Times New Roman"/>
                <w:sz w:val="18"/>
                <w:szCs w:val="18"/>
              </w:rPr>
              <w:t>odkrywa, że każdy chrześcijanin jest wezwany przez Jezusa Chrystusa do budowania pokoju między ludźmi,</w:t>
            </w:r>
          </w:p>
          <w:p w:rsidR="00FA3880" w:rsidRPr="001D5455" w:rsidRDefault="001D5455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odkrywa, że Jezus wzywa nas do modlitwy za nieprzyjaciół,</w:t>
            </w:r>
          </w:p>
          <w:p w:rsidR="001D5455" w:rsidRPr="00031D2B" w:rsidRDefault="001D5455" w:rsidP="00136C09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większość 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ośmiu błogosławieństw</w:t>
            </w:r>
          </w:p>
        </w:tc>
      </w:tr>
      <w:tr w:rsidR="00BC0A02" w:rsidRPr="002D5096" w:rsidTr="001D5455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BC0A02" w:rsidRPr="002F0EAC" w:rsidRDefault="001A4234" w:rsidP="00C34191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Przyjaźnię się z Panem Jezusem</w:t>
            </w:r>
          </w:p>
        </w:tc>
        <w:tc>
          <w:tcPr>
            <w:tcW w:w="1731" w:type="dxa"/>
          </w:tcPr>
          <w:p w:rsidR="000D243A" w:rsidRDefault="001A4234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uzasadnia potrzebę i sposoby troski o przyjaźń z Jezusem</w:t>
            </w:r>
          </w:p>
          <w:p w:rsidR="00BD3E23" w:rsidRDefault="00BD3E23" w:rsidP="00BD3E2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wyja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śnia, że liturgia Kościoła jest </w:t>
            </w: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dopełniana psalmami i innymi pieśniami w celu podkreślenia doniosłości czasu spotkania z Jezusem, wyraża naszą miłość i zaufanie do Boga </w:t>
            </w:r>
          </w:p>
          <w:p w:rsidR="001A4234" w:rsidRPr="00CE7BB9" w:rsidRDefault="001A4234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0D243A" w:rsidRDefault="001A4234" w:rsidP="001A423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wyjaśnia, że Jezusa poznaje się poprzez udział w wydarzeniach roku liturgicznego, • stwierdza, że przyjaźń z Jezusem umacnia się poprzez rozmowę i systematyczne spotkania z Nim (modlitwę, słuchanie słowa Bożego, udział w Euchar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ystii i innych sakramentach),</w:t>
            </w:r>
          </w:p>
          <w:p w:rsidR="001A4234" w:rsidRDefault="001A4234" w:rsidP="001A423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podaje, że udział w Eucharystii, uczcie weselnej jest uprzywilejowanym spotkaniem z Chrystusem – Oblubieńcem,</w:t>
            </w:r>
          </w:p>
          <w:p w:rsidR="00657BBF" w:rsidRDefault="00657BBF" w:rsidP="001A423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</w:t>
            </w: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 że modląc się rano i wieczorem, wypełnia i zachowuje polecenie Pana Jezusa „wy zatem tak się módlcie”</w:t>
            </w:r>
          </w:p>
          <w:p w:rsidR="00BD3E23" w:rsidRDefault="00BD3E23" w:rsidP="001A423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odszukuje wybrany fragment w Biblii według siglów. </w:t>
            </w:r>
          </w:p>
          <w:p w:rsidR="001A4234" w:rsidRDefault="00BD3E23" w:rsidP="001A423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przytacza wezwania wiernych z liturgii słowa</w:t>
            </w:r>
          </w:p>
          <w:p w:rsidR="00BD3E23" w:rsidRDefault="00BD3E23" w:rsidP="00BD3E2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3E23">
              <w:rPr>
                <w:rFonts w:ascii="Times New Roman" w:hAnsi="Times New Roman" w:cs="Times New Roman"/>
                <w:sz w:val="18"/>
                <w:szCs w:val="18"/>
              </w:rPr>
              <w:t>podaje, że przyjaźń z Jezusem przekłada się na budowani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pozytywnych więzi z bliźnimi</w:t>
            </w:r>
          </w:p>
          <w:p w:rsidR="00CA36B0" w:rsidRDefault="00CA36B0" w:rsidP="00CA36B0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 w jaki sposób wspólnoty działające na terenie parafii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służą</w:t>
            </w: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 ludziom,</w:t>
            </w:r>
          </w:p>
          <w:p w:rsidR="00CA36B0" w:rsidRPr="00CA36B0" w:rsidRDefault="00CA36B0" w:rsidP="00CA36B0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odkrywa, że „kiedy się modli, rozmawia z Panem Jezusem, a kiedy czyta Pismo Święte,</w:t>
            </w:r>
            <w:r w:rsidR="00136C09">
              <w:rPr>
                <w:rFonts w:ascii="Times New Roman" w:hAnsi="Times New Roman" w:cs="Times New Roman"/>
                <w:sz w:val="18"/>
                <w:szCs w:val="18"/>
              </w:rPr>
              <w:t xml:space="preserve"> Pan Jezus przemawia do niego”</w:t>
            </w:r>
          </w:p>
        </w:tc>
        <w:tc>
          <w:tcPr>
            <w:tcW w:w="2835" w:type="dxa"/>
          </w:tcPr>
          <w:p w:rsidR="001A4234" w:rsidRDefault="001A4234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 xml:space="preserve">wyjaśnia, że każdy chrześcijanin jest zaproszony przez Jezusa Chrystusa do budowania pokoju między ludźmi </w:t>
            </w:r>
          </w:p>
          <w:p w:rsidR="00D816AB" w:rsidRDefault="001A4234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wymienia dary, jakie otrzymujemy w czasie Eucharystii od Pana Jezusa – Oblubieńca</w:t>
            </w:r>
          </w:p>
          <w:p w:rsidR="00657BBF" w:rsidRDefault="00657BBF" w:rsidP="00657BB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wskazuje Pana Jezusa jako Tego, któr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objawia imię Boga: „Ojciec”,</w:t>
            </w:r>
          </w:p>
          <w:p w:rsidR="00657BBF" w:rsidRDefault="00657BBF" w:rsidP="00657BB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wyjaśnia znaczenie słów świętego Augustyna: „Kto śpiewa, dwa razy się modli”</w:t>
            </w:r>
          </w:p>
          <w:p w:rsidR="00BD3E23" w:rsidRDefault="00657BBF" w:rsidP="00BD3E2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odkrywa, że Biblia to księga pisana pod natchnieniem Ducha Świętego – słowo Boże,</w:t>
            </w:r>
          </w:p>
          <w:p w:rsidR="00BD3E23" w:rsidRDefault="00657BBF" w:rsidP="00BD3E2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BD3E23">
              <w:rPr>
                <w:rFonts w:ascii="Times New Roman" w:hAnsi="Times New Roman" w:cs="Times New Roman"/>
                <w:sz w:val="18"/>
                <w:szCs w:val="18"/>
              </w:rPr>
              <w:t>imiona czterech Ewangelistów,</w:t>
            </w:r>
          </w:p>
          <w:p w:rsidR="00657BBF" w:rsidRDefault="00657BBF" w:rsidP="00BD3E2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wymienia tytuły n</w:t>
            </w:r>
            <w:r w:rsidR="00BD3E23">
              <w:rPr>
                <w:rFonts w:ascii="Times New Roman" w:hAnsi="Times New Roman" w:cs="Times New Roman"/>
                <w:sz w:val="18"/>
                <w:szCs w:val="18"/>
              </w:rPr>
              <w:t>iektórych listów apostolskich,</w:t>
            </w:r>
          </w:p>
          <w:p w:rsidR="00BD3E23" w:rsidRDefault="00BD3E23" w:rsidP="00BD3E2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3E23">
              <w:rPr>
                <w:rFonts w:ascii="Times New Roman" w:hAnsi="Times New Roman" w:cs="Times New Roman"/>
                <w:sz w:val="18"/>
                <w:szCs w:val="18"/>
              </w:rPr>
              <w:t>przytacza dewizę, którą kierował się w życi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błogosławiony Michał Giedroyć</w:t>
            </w:r>
          </w:p>
          <w:p w:rsidR="00CA36B0" w:rsidRDefault="00CA36B0" w:rsidP="00BD3E2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podaje, że przyjaźń z Jezusem umacnia się poprzez budowanie wspólnot w parafii, </w:t>
            </w:r>
          </w:p>
          <w:p w:rsidR="00BD3E23" w:rsidRPr="00D816AB" w:rsidRDefault="00CA36B0" w:rsidP="00BD3E2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podaje fakty z życia Świętego Hieronima</w:t>
            </w:r>
          </w:p>
        </w:tc>
        <w:tc>
          <w:tcPr>
            <w:tcW w:w="2977" w:type="dxa"/>
          </w:tcPr>
          <w:p w:rsidR="001A4234" w:rsidRDefault="001A4234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sposoby spotykania się z Jezusem </w:t>
            </w: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(modlitwę, słuchanie słowa Bożego, udział w Eucharystii i innych sakramentach),</w:t>
            </w:r>
          </w:p>
          <w:p w:rsidR="00657BBF" w:rsidRDefault="001A4234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podaje, że podstawą przyjaźni z Jezusem jest wiara w Niego i zaufanie Mu</w:t>
            </w:r>
          </w:p>
          <w:p w:rsidR="00657BBF" w:rsidRDefault="00657BBF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, że poprzez modlitwę poranną i wieczorną, jako dziecko Boże pogłębia swą relację z Bogiem Ojcem </w:t>
            </w:r>
          </w:p>
          <w:p w:rsidR="00BD3E23" w:rsidRDefault="00657BBF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wskazuje Księgę Psalmów jako zbiór pieśni napisanych w większości przez króla Dawida</w:t>
            </w:r>
          </w:p>
          <w:p w:rsidR="00BD3E23" w:rsidRDefault="00BD3E23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wskazuje, że tylekroć spotyka się z Panem Jezusem i Jego nauczaniem, ilekroć słucha słowa Bożego </w:t>
            </w:r>
          </w:p>
          <w:p w:rsidR="00BD3E23" w:rsidRDefault="00BD3E23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opisuje, w którym momencie Mszy Świętej czytane jest słowo Boże</w:t>
            </w:r>
          </w:p>
          <w:p w:rsidR="00CA36B0" w:rsidRDefault="00BD3E23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D3E23">
              <w:rPr>
                <w:rFonts w:ascii="Times New Roman" w:hAnsi="Times New Roman" w:cs="Times New Roman"/>
                <w:sz w:val="18"/>
                <w:szCs w:val="18"/>
              </w:rPr>
              <w:t>dkrywa, że owocem Eucharystii jest miłość do Boga i bliźniego</w:t>
            </w:r>
          </w:p>
          <w:p w:rsidR="00CA36B0" w:rsidRDefault="00CA36B0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odkrywa, że i on może zaangażować się w budowanie wspólnoty parafialnej </w:t>
            </w:r>
          </w:p>
          <w:p w:rsidR="00BC0A02" w:rsidRPr="00D21229" w:rsidRDefault="00CA36B0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podaje, że przyjaciel to ten, o którym wiele wiemy, z którym często spotykamy się, rozmawiamy</w:t>
            </w:r>
          </w:p>
        </w:tc>
        <w:tc>
          <w:tcPr>
            <w:tcW w:w="2302" w:type="dxa"/>
          </w:tcPr>
          <w:p w:rsidR="001A4234" w:rsidRDefault="001A4234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spotykania się z Jezusem </w:t>
            </w: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(modlitwę, słuchanie słowa Bożego, udział w Eucharystii i innych sakramentach),</w:t>
            </w:r>
          </w:p>
          <w:p w:rsidR="00D816AB" w:rsidRDefault="001A4234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 xml:space="preserve"> podaje, że przyjaźń z Jezusem umacnia się poprzez budowanie wspólnoty</w:t>
            </w:r>
          </w:p>
          <w:p w:rsidR="00657BBF" w:rsidRDefault="00657BBF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modlitwa jest dla chrześcijanina ważna</w:t>
            </w:r>
          </w:p>
          <w:p w:rsidR="00BD3E23" w:rsidRDefault="00657BBF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stwierdza, że piosenki i pieśni religijne mają wielkie znaczenie dla katechezy Kościoła</w:t>
            </w:r>
          </w:p>
          <w:p w:rsidR="00657BBF" w:rsidRDefault="00BD3E23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wypowiada się na temat podziału Biblii na Stary Testament, Nowy Testament</w:t>
            </w:r>
          </w:p>
          <w:p w:rsidR="00CA36B0" w:rsidRDefault="00CA36B0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wymienia wspólnoty działające na terenie parafii </w:t>
            </w:r>
          </w:p>
          <w:p w:rsidR="00CA36B0" w:rsidRPr="00BE00EF" w:rsidRDefault="00CA36B0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czyta ze zrozumieniem Pismo Święte analizowane podczas katechezy  </w:t>
            </w:r>
          </w:p>
        </w:tc>
      </w:tr>
      <w:tr w:rsidR="00BC0A02" w:rsidRPr="002D5096" w:rsidTr="001D5455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BC0A02" w:rsidRPr="00B31141" w:rsidRDefault="00B31141" w:rsidP="00C34191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</w:t>
            </w:r>
            <w:r w:rsidR="00CA36B0" w:rsidRPr="00CA36B0">
              <w:rPr>
                <w:rFonts w:ascii="Times New Roman" w:hAnsi="Times New Roman" w:cs="Times New Roman"/>
                <w:sz w:val="18"/>
                <w:szCs w:val="18"/>
              </w:rPr>
              <w:t>Dziękuję za wszystko Panu Jezusowi</w:t>
            </w:r>
          </w:p>
        </w:tc>
        <w:tc>
          <w:tcPr>
            <w:tcW w:w="1731" w:type="dxa"/>
          </w:tcPr>
          <w:p w:rsidR="00BC0A02" w:rsidRDefault="00A45974" w:rsidP="00A4597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omawia dary, które otrzymaliśmy odnosząc do przykładu życia Ojca Pio</w:t>
            </w:r>
          </w:p>
          <w:p w:rsidR="00A45974" w:rsidRDefault="00D52FE3" w:rsidP="00A4597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analizując treść prefacji tłumaczy dlaczego Eucharystia to dziękczynienie</w:t>
            </w:r>
          </w:p>
          <w:p w:rsidR="00D52FE3" w:rsidRDefault="00DE70F2" w:rsidP="00A4597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projektuje</w:t>
            </w:r>
            <w:r w:rsidR="00D52FE3">
              <w:rPr>
                <w:rFonts w:ascii="Times New Roman" w:hAnsi="Times New Roman" w:cs="Times New Roman"/>
                <w:sz w:val="18"/>
                <w:szCs w:val="18"/>
              </w:rPr>
              <w:t xml:space="preserve"> jak wykorzystać media do głoszenia Dobrej Nowiny</w:t>
            </w:r>
          </w:p>
        </w:tc>
        <w:tc>
          <w:tcPr>
            <w:tcW w:w="2800" w:type="dxa"/>
          </w:tcPr>
          <w:p w:rsidR="007948E3" w:rsidRDefault="00CA36B0" w:rsidP="00CA3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wyjaśnia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naczenie słowa „wdzięczność”,</w:t>
            </w:r>
          </w:p>
          <w:p w:rsidR="00CA36B0" w:rsidRDefault="00CA36B0" w:rsidP="00CA3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wskazuje motywy wdzięcznoś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na przykładzie trędowatego,</w:t>
            </w:r>
          </w:p>
          <w:p w:rsidR="00A45974" w:rsidRDefault="00CA36B0" w:rsidP="00CA3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określa powody wdzięczności i zmiany w postawach życiowych omawianych postaci biblijnych</w:t>
            </w:r>
          </w:p>
          <w:p w:rsidR="00CA36B0" w:rsidRDefault="00A45974" w:rsidP="00CA3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wymienia dary przyrodzone i nadprzyrodzone</w:t>
            </w:r>
          </w:p>
          <w:p w:rsidR="00A45974" w:rsidRDefault="00A45974" w:rsidP="00A4597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wyjaśnia znaczenie słów „stygmatyk”, „bilokacja”,</w:t>
            </w:r>
          </w:p>
          <w:p w:rsidR="00A45974" w:rsidRDefault="00A45974" w:rsidP="00A4597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wskazuje posłuszeństwo, pokorę i miłość do drugiego człowieka jako cechy Ojca Pio</w:t>
            </w:r>
          </w:p>
          <w:p w:rsidR="00D52FE3" w:rsidRDefault="00D52FE3" w:rsidP="00D52FE3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wymienia wydarzenia z historii Polski poznane na lekcji; określa wiek, w którym miały miejsce,</w:t>
            </w:r>
          </w:p>
          <w:p w:rsidR="00D52FE3" w:rsidRDefault="00D52FE3" w:rsidP="00D52FE3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odkrywa, że Eucharystia to dziękczynienie Bogu</w:t>
            </w:r>
          </w:p>
          <w:p w:rsidR="00D52FE3" w:rsidRPr="00D52FE3" w:rsidRDefault="00D52FE3" w:rsidP="00DE70F2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wyjaśnia sens Ewangelii o krzewie winnym</w:t>
            </w:r>
          </w:p>
        </w:tc>
        <w:tc>
          <w:tcPr>
            <w:tcW w:w="2835" w:type="dxa"/>
          </w:tcPr>
          <w:p w:rsidR="00CA36B0" w:rsidRDefault="00CA36B0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wskazuje przykładowe powody okazywania wdzięczności, </w:t>
            </w:r>
          </w:p>
          <w:p w:rsidR="007C2FDC" w:rsidRDefault="00CA36B0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wymienia fakty z życia Wandy Błeńskiej</w:t>
            </w:r>
          </w:p>
          <w:p w:rsidR="00CA36B0" w:rsidRDefault="00CA36B0" w:rsidP="00CA3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wskazuje Boga jako dawcę wszelkich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potrzebnych nam w życiu łask,</w:t>
            </w:r>
          </w:p>
          <w:p w:rsidR="00A45974" w:rsidRDefault="00A45974" w:rsidP="00A4597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odkrywa, że Bóg obdarowuje ludzi darami prz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yrodzonymi i nadprzyrodzonymi,</w:t>
            </w:r>
          </w:p>
          <w:p w:rsidR="00D52FE3" w:rsidRDefault="00A45974" w:rsidP="00A4597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 xml:space="preserve">  podaje kilka faktów z życia świętego Ojca Pio</w:t>
            </w:r>
          </w:p>
          <w:p w:rsidR="00A45974" w:rsidRDefault="00D52FE3" w:rsidP="00A4597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odkrywa, że Pan Bóg działa w życiu narodu polskiego</w:t>
            </w:r>
          </w:p>
          <w:p w:rsidR="00D52FE3" w:rsidRDefault="00D52FE3" w:rsidP="00D52FE3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wymienia, za kogo i za co dziękujemy Bogu w prefacji, </w:t>
            </w:r>
          </w:p>
          <w:p w:rsidR="00D52FE3" w:rsidRPr="00044325" w:rsidRDefault="00D52FE3" w:rsidP="00136C09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opowiada o życiu Błogosławionego Karola Acutisa</w:t>
            </w:r>
          </w:p>
        </w:tc>
        <w:tc>
          <w:tcPr>
            <w:tcW w:w="2977" w:type="dxa"/>
          </w:tcPr>
          <w:p w:rsidR="00CA36B0" w:rsidRDefault="00CA36B0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uzasadnia wartość wdzięcznośc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CA36B0" w:rsidRDefault="00CA36B0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odkrywa, że modlitwa dziękczynna to sposób okazania wdzięczności Bogu za otrzymywane dary</w:t>
            </w:r>
          </w:p>
          <w:p w:rsidR="00A45974" w:rsidRDefault="00CA36B0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odkrywa, że wdzięczność Jezusowi uwidacznia się w zmianie sposobu życia, a także w zmianie w stosunku do Boga i bliźniego</w:t>
            </w:r>
          </w:p>
          <w:p w:rsidR="00D52FE3" w:rsidRDefault="00A4597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wymienia nadprzyrodzone dary, które otrzymał Ojciec Pio</w:t>
            </w:r>
          </w:p>
          <w:p w:rsidR="00D52FE3" w:rsidRDefault="00D52F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podaje, że Maryja objawia się w ważnych dla ludzkości wydarzeniach</w:t>
            </w:r>
          </w:p>
          <w:p w:rsidR="00D52FE3" w:rsidRDefault="00D52F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podaje, że prefacja to modlitwa dziękczynna </w:t>
            </w:r>
          </w:p>
          <w:p w:rsidR="007948E3" w:rsidRPr="007948E3" w:rsidRDefault="00D52F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wymienia cechy Karola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Acutisa</w:t>
            </w: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, które możemy naśladować</w:t>
            </w:r>
          </w:p>
        </w:tc>
        <w:tc>
          <w:tcPr>
            <w:tcW w:w="2302" w:type="dxa"/>
          </w:tcPr>
          <w:p w:rsidR="00CA36B0" w:rsidRDefault="00CA36B0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• odkrywa, że wdzięczność jest ważną cechą człowieczeństwa </w:t>
            </w:r>
          </w:p>
          <w:p w:rsidR="00A45974" w:rsidRDefault="00CA36B0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uzasadnia wartość wdzięczności w relacji z Bogiem</w:t>
            </w:r>
          </w:p>
          <w:p w:rsidR="00A45974" w:rsidRDefault="00A4597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 xml:space="preserve"> wymienia różne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dary, które otrzymuje od Boga,</w:t>
            </w:r>
          </w:p>
          <w:p w:rsidR="00D52FE3" w:rsidRDefault="00A4597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odkrywa, że Bóg, pełen miłości, działa dla dobra innych poprzez Ojca Pio</w:t>
            </w:r>
          </w:p>
          <w:p w:rsidR="00D52FE3" w:rsidRDefault="00D52F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nazywa Maryję Królową Polski, Czarną Madonną, </w:t>
            </w:r>
          </w:p>
          <w:p w:rsidR="00D52FE3" w:rsidRPr="003123B4" w:rsidRDefault="00D52FE3" w:rsidP="00D52FE3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wymienia osoby, poprzez które Bóg działa w jego życiu, obdarowując go dobrem</w:t>
            </w:r>
          </w:p>
        </w:tc>
      </w:tr>
      <w:tr w:rsidR="00AB0644" w:rsidRPr="002D5096" w:rsidTr="001D5455">
        <w:trPr>
          <w:gridAfter w:val="1"/>
          <w:wAfter w:w="710" w:type="dxa"/>
          <w:trHeight w:val="15109"/>
        </w:trPr>
        <w:tc>
          <w:tcPr>
            <w:tcW w:w="1276" w:type="dxa"/>
          </w:tcPr>
          <w:p w:rsidR="00AB0644" w:rsidRPr="002F0EAC" w:rsidRDefault="00F078A6" w:rsidP="00C34191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:rsidR="005E15CA" w:rsidRDefault="005E15CA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>referuje  wartości modlitwy różańcowej,</w:t>
            </w:r>
          </w:p>
          <w:p w:rsidR="006A5C11" w:rsidRDefault="004A5CE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czym jest świętość, do której wzywa nas Bóg</w:t>
            </w:r>
          </w:p>
          <w:p w:rsidR="006A5C11" w:rsidRDefault="006A5C11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chrześcijański sens przeżywania adwentu</w:t>
            </w:r>
          </w:p>
          <w:p w:rsidR="00D80256" w:rsidRDefault="00D8025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rozważa sens obchodzenia pamiątki narodzin Jezusa</w:t>
            </w:r>
          </w:p>
          <w:p w:rsidR="00AB0644" w:rsidRPr="00843E83" w:rsidRDefault="00AB0644" w:rsidP="00843E83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6A5C11" w:rsidRDefault="00D52FE3" w:rsidP="004A5CE4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odkrywa, że tak jak Maryja rozważała wszystkie wydarzenia w swym życiu, tak my w modlitwie różańcowej rozważamy wydarzeni</w:t>
            </w:r>
            <w:r w:rsidR="004A5CE4">
              <w:rPr>
                <w:rFonts w:ascii="Times New Roman" w:hAnsi="Times New Roman" w:cs="Times New Roman"/>
                <w:sz w:val="18"/>
                <w:szCs w:val="18"/>
              </w:rPr>
              <w:t>a z życia Pana Jezusa i Maryi,</w:t>
            </w:r>
          </w:p>
          <w:p w:rsidR="004A5CE4" w:rsidRDefault="004A5CE4" w:rsidP="004A5CE4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 xml:space="preserve">odkrywa, że Jezus jest Zmartwychwstaniem i daje nam obietnicę życia wiecznego, </w:t>
            </w:r>
          </w:p>
          <w:p w:rsidR="001E1B7C" w:rsidRDefault="004A5CE4" w:rsidP="004A5CE4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>na podstawie poznanych tekstów biblijnych stwierdza, że jesteśmy wezwani do budowania Królestwa Bożego na ziemi</w:t>
            </w:r>
          </w:p>
          <w:p w:rsidR="001E1B7C" w:rsidRDefault="001E1B7C" w:rsidP="004A5CE4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 xml:space="preserve">, że Kościół jest arką, znakiem danym ludziom, aby mogli się nawracać i osiągnąć życie wieczne </w:t>
            </w:r>
          </w:p>
          <w:p w:rsidR="004A5CE4" w:rsidRPr="00D80256" w:rsidRDefault="001E1B7C" w:rsidP="004A5CE4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posługuje się siglami w odszukiwaniu wskazanych frag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mentów Biblii</w:t>
            </w:r>
          </w:p>
        </w:tc>
        <w:tc>
          <w:tcPr>
            <w:tcW w:w="2835" w:type="dxa"/>
          </w:tcPr>
          <w:p w:rsidR="004A5CE4" w:rsidRDefault="004A5CE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wskazuje Jana Pawła II jako człowieka, który ukochał modlitwę różańcową</w:t>
            </w:r>
          </w:p>
          <w:p w:rsidR="00D80256" w:rsidRDefault="004A5CE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 xml:space="preserve"> podaje cechy człowieka świętego</w:t>
            </w:r>
          </w:p>
          <w:p w:rsidR="004A5CE4" w:rsidRDefault="004A5CE4" w:rsidP="004A5CE4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 xml:space="preserve">na podstawie tekstów biblijnych wskazuje cechy królestwa Jezusa Króla, </w:t>
            </w:r>
          </w:p>
          <w:p w:rsidR="001E1B7C" w:rsidRDefault="004A5CE4" w:rsidP="004A5CE4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>uroczystość Chrystusa Króla Wszechświata obchodzimy w ostatn</w:t>
            </w:r>
            <w:r w:rsidR="001E1B7C">
              <w:rPr>
                <w:rFonts w:ascii="Times New Roman" w:hAnsi="Times New Roman" w:cs="Times New Roman"/>
                <w:sz w:val="18"/>
                <w:szCs w:val="18"/>
              </w:rPr>
              <w:t>ią niedzielę roku liturgicznego,</w:t>
            </w:r>
          </w:p>
          <w:p w:rsidR="004A5CE4" w:rsidRDefault="001E1B7C" w:rsidP="004A5CE4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podaje znaczenie symboli adwentowych</w:t>
            </w:r>
          </w:p>
          <w:p w:rsidR="001E1B7C" w:rsidRPr="00D80256" w:rsidRDefault="001E1B7C" w:rsidP="00136C09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wskazuje Izajasza jako proroka zap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owiadając</w:t>
            </w:r>
            <w:r w:rsidR="00136C09">
              <w:rPr>
                <w:rFonts w:ascii="Times New Roman" w:hAnsi="Times New Roman" w:cs="Times New Roman"/>
                <w:sz w:val="18"/>
                <w:szCs w:val="18"/>
              </w:rPr>
              <w:t>ego narodziny Jezusa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A5CE4" w:rsidRDefault="004A5CE4" w:rsidP="004A5CE4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wymienia tajemnice różańca i wydarzenia im przypisane</w:t>
            </w:r>
          </w:p>
          <w:p w:rsidR="004A5CE4" w:rsidRDefault="004A5CE4" w:rsidP="004A5CE4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>wskazuje, że to sam Bóg wzywa nas do świętości</w:t>
            </w: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,.</w:t>
            </w:r>
          </w:p>
          <w:p w:rsidR="004A5CE4" w:rsidRDefault="004A5CE4" w:rsidP="004A5CE4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>odkrywa, że Jezus w rozmowie z Piłatem mówi, że jest królem, ale Jego królestwo nie jest z tego świata</w:t>
            </w:r>
          </w:p>
          <w:p w:rsidR="001E1B7C" w:rsidRDefault="001E1B7C" w:rsidP="001E1B7C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jaśnia, czym jest Adwentu,</w:t>
            </w:r>
          </w:p>
          <w:p w:rsidR="001E1B7C" w:rsidRPr="001E1B7C" w:rsidRDefault="001E1B7C" w:rsidP="001E1B7C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podaje fakty związane z wydarzeniami narodzin Jezusa</w:t>
            </w:r>
          </w:p>
        </w:tc>
        <w:tc>
          <w:tcPr>
            <w:tcW w:w="2302" w:type="dxa"/>
          </w:tcPr>
          <w:p w:rsidR="00AB0644" w:rsidRPr="004A5CE4" w:rsidRDefault="004A5CE4" w:rsidP="00C34191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nazywa październik miesiącem modlitwy różańcowej</w:t>
            </w:r>
          </w:p>
          <w:p w:rsidR="004A5CE4" w:rsidRPr="004A5CE4" w:rsidRDefault="004A5CE4" w:rsidP="00C34191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wymienia, że </w:t>
            </w: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>uroczystość Chrystusa Króla Wszechświata obchodzimy w ostatnią niedzielę roku liturgicznego.</w:t>
            </w:r>
          </w:p>
          <w:p w:rsidR="004A5CE4" w:rsidRPr="001E1B7C" w:rsidRDefault="001E1B7C" w:rsidP="00C34191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4A5CE4">
              <w:rPr>
                <w:rFonts w:ascii="Times New Roman" w:hAnsi="Times New Roman" w:cs="Times New Roman"/>
                <w:sz w:val="18"/>
                <w:szCs w:val="18"/>
              </w:rPr>
              <w:t>ymienia symbole adwentu</w:t>
            </w:r>
          </w:p>
          <w:p w:rsidR="001E1B7C" w:rsidRPr="002C254B" w:rsidRDefault="001E1B7C" w:rsidP="00C34191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odkrywa, że największym darem Bożego Narodzenia jest samo narodzenie Jezusa</w:t>
            </w:r>
          </w:p>
        </w:tc>
      </w:tr>
      <w:tr w:rsidR="00C34191" w:rsidRPr="002D5096" w:rsidTr="003062D8">
        <w:trPr>
          <w:trHeight w:val="396"/>
        </w:trPr>
        <w:tc>
          <w:tcPr>
            <w:tcW w:w="1463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34191" w:rsidRPr="00C34191" w:rsidRDefault="00C34191" w:rsidP="00C34191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</w:tc>
      </w:tr>
      <w:tr w:rsidR="00C34191" w:rsidRPr="002D5096" w:rsidTr="001D5455">
        <w:trPr>
          <w:trHeight w:val="6216"/>
        </w:trPr>
        <w:tc>
          <w:tcPr>
            <w:tcW w:w="1276" w:type="dxa"/>
            <w:tcBorders>
              <w:top w:val="single" w:sz="4" w:space="0" w:color="auto"/>
            </w:tcBorders>
          </w:tcPr>
          <w:p w:rsidR="00D57BD4" w:rsidRDefault="001E1B7C" w:rsidP="00C3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Przepraszam Pana Jezusa</w:t>
            </w:r>
          </w:p>
          <w:p w:rsidR="00C34191" w:rsidRPr="00D80256" w:rsidRDefault="00C34191" w:rsidP="00C3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C34191" w:rsidRDefault="001E1B7C" w:rsidP="007E5F3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Bóg z miłości stworzył Jezusa</w:t>
            </w:r>
            <w:r w:rsidR="0007264C">
              <w:rPr>
                <w:rFonts w:ascii="Times New Roman" w:hAnsi="Times New Roman" w:cs="Times New Roman"/>
                <w:sz w:val="18"/>
                <w:szCs w:val="18"/>
              </w:rPr>
              <w:t xml:space="preserve"> i ludzi</w:t>
            </w:r>
          </w:p>
          <w:p w:rsidR="0007264C" w:rsidRDefault="0007264C" w:rsidP="0007264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wyjaśnia konieczność </w:t>
            </w: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 xml:space="preserve"> żałow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ania, naprawiania popełnionych błędów i </w:t>
            </w: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>zadośćuczyni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 xml:space="preserve"> tym, których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skrzywdziliśmy, aby Jezus odpuścił nam grzechy w sakramencie pokuty</w:t>
            </w:r>
          </w:p>
          <w:p w:rsidR="0007264C" w:rsidRDefault="00995037" w:rsidP="0007264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momenty Eucharystii, w których dokonuje się nasze pojednanie z Bogiem i ludźmi,</w:t>
            </w:r>
          </w:p>
          <w:p w:rsidR="00995037" w:rsidRPr="007C01E3" w:rsidRDefault="00D57BD4" w:rsidP="0007264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>wyjaśnia znaczenie frazy „brać krzyż na swe ramiona”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07264C" w:rsidRDefault="001E1B7C" w:rsidP="006E6EE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opowiada hi</w:t>
            </w:r>
            <w:r w:rsidR="0007264C">
              <w:rPr>
                <w:rFonts w:ascii="Times New Roman" w:hAnsi="Times New Roman" w:cs="Times New Roman"/>
                <w:sz w:val="18"/>
                <w:szCs w:val="18"/>
              </w:rPr>
              <w:t xml:space="preserve">storię grzechu pierworodnego, </w:t>
            </w:r>
          </w:p>
          <w:p w:rsidR="00901C9C" w:rsidRDefault="001E1B7C" w:rsidP="006E6EE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odkrywa, że szatan okłamuje Adama i Ewę, chcąc oddalić ich od Boga,</w:t>
            </w:r>
          </w:p>
          <w:p w:rsidR="006E6EE3" w:rsidRDefault="006E6EE3" w:rsidP="006E6EE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 xml:space="preserve">wskazuje Piotra jako wzór człowieka, który uznaje swą grzeszność, żałuje za grzech i ufa Bożej miłości, </w:t>
            </w:r>
          </w:p>
          <w:p w:rsidR="006E6EE3" w:rsidRDefault="006E6EE3" w:rsidP="006E6EE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>odkrywa, że grzech i jego konsekwencje niszczą naszą relację z Bogiem i ludźmi</w:t>
            </w:r>
          </w:p>
          <w:p w:rsidR="006E6EE3" w:rsidRDefault="006E6EE3" w:rsidP="0007264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>odkrywa, że Jezus wypełnia swą wolę względ</w:t>
            </w:r>
            <w:r w:rsidR="0007264C">
              <w:rPr>
                <w:rFonts w:ascii="Times New Roman" w:hAnsi="Times New Roman" w:cs="Times New Roman"/>
                <w:sz w:val="18"/>
                <w:szCs w:val="18"/>
              </w:rPr>
              <w:t>em Piotra mimo jego grzeszności</w:t>
            </w:r>
          </w:p>
          <w:p w:rsidR="0007264C" w:rsidRDefault="0007264C" w:rsidP="0007264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>wskazuje sposoby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prawiania popełnianych błędów</w:t>
            </w:r>
          </w:p>
          <w:p w:rsidR="0007264C" w:rsidRDefault="0007264C" w:rsidP="0007264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>wyjaśnia znaczenie przebaczenia udzielanego ludziom przez Boga za pośrednictwem Jezusa w sakramencie pokuty i pojednania.</w:t>
            </w:r>
          </w:p>
          <w:p w:rsidR="00995037" w:rsidRDefault="00995037" w:rsidP="009950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mawia</w:t>
            </w: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 xml:space="preserve"> niszczące skutki uzależnień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95037" w:rsidRDefault="00995037" w:rsidP="009950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odkrywa, że spowiedź powszechna i znak pokoju to momenty na Eucharystii, podczas w których wyznajemy naszą grzeszność, okazujemy pragnienie pozostawania w jedności z Bogiem i drugim człowiekiem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95037" w:rsidRDefault="00995037" w:rsidP="009950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 xml:space="preserve">• na podstawie fragmentów z Ewangelii wskazuje Piotra jako tego, który uwierzył w słowa </w:t>
            </w:r>
            <w:r w:rsidRPr="009950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Jezusa o Bożym miłosierdziu</w:t>
            </w:r>
          </w:p>
          <w:p w:rsidR="00D57BD4" w:rsidRPr="00D57BD4" w:rsidRDefault="00D57BD4" w:rsidP="009950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 xml:space="preserve">podaje kilka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istotnych </w:t>
            </w: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>faktów z życia błogosławionej Róży Czackiej,</w:t>
            </w:r>
          </w:p>
          <w:p w:rsidR="00D57BD4" w:rsidRPr="00C34191" w:rsidRDefault="00D57BD4" w:rsidP="009950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 podstawie losów Świętego Pawła, podaje dowód, że miłość Boga przejawia się w przebaczaniu grzechów,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1B7C" w:rsidRDefault="001E1B7C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wypływające z grzechu zagrożenia dla dobra osobistego i wspólnotowego</w:t>
            </w:r>
          </w:p>
          <w:p w:rsidR="006E6EE3" w:rsidRDefault="001E1B7C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opisuje negatywne konsekwencje grzechu Adama i Ewy wobec Boga, siebie i ludzi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wokół oraz następnych pokoleń</w:t>
            </w:r>
          </w:p>
          <w:p w:rsidR="006E6EE3" w:rsidRDefault="006E6EE3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 xml:space="preserve">nazywa Boga miłością, która przebacza </w:t>
            </w:r>
          </w:p>
          <w:p w:rsidR="0007264C" w:rsidRDefault="0007264C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>wskazuje Piotra jako wzór człowieka, który uznaje swą grzeszność, żałuje za grzech i ufa Bożej miłości,</w:t>
            </w:r>
          </w:p>
          <w:p w:rsidR="00995037" w:rsidRDefault="0007264C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>wyjaśnia, że samo wyznanie grzechów w sakramencie pokuty i pojednania nie wystarczy – trzeba za nie żałować, naprawić je, zadośćuczynić tym, których skrzywdziliśmy</w:t>
            </w:r>
          </w:p>
          <w:p w:rsidR="00995037" w:rsidRDefault="00995037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odkrywa, że w wolności, jaką daje nam Bóg, człowiek sam dokonuje wyborów</w:t>
            </w:r>
          </w:p>
          <w:p w:rsidR="00995037" w:rsidRDefault="00995037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 xml:space="preserve">odróżnia grzech popełniony myślą od grzechu popełnionego słowem, uczynkiem oraz zaniedbaniem (B.13.1) </w:t>
            </w:r>
          </w:p>
          <w:p w:rsidR="00D57BD4" w:rsidRPr="00D57BD4" w:rsidRDefault="00995037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wskazuje cechy osoby modlącej się słowami modlitwy przebłagalnej</w:t>
            </w:r>
          </w:p>
          <w:p w:rsidR="00843E83" w:rsidRPr="00D57BD4" w:rsidRDefault="00D57BD4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przykłady podjętych przez Błogosławioną Różę Czacką działań, mających wpływ na rozwój tyflopedagogiki w Polsce,</w:t>
            </w:r>
          </w:p>
          <w:p w:rsidR="00D57BD4" w:rsidRPr="00203871" w:rsidRDefault="00D57BD4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 xml:space="preserve">odkrywa i przedstawia fakty </w:t>
            </w:r>
            <w:r w:rsidRPr="00D57B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świadczące, że Bóg przebacza Pawłowi nawet te grzec</w:t>
            </w:r>
            <w:r w:rsidR="00136C09">
              <w:rPr>
                <w:rFonts w:ascii="Times New Roman" w:hAnsi="Times New Roman" w:cs="Times New Roman"/>
                <w:sz w:val="18"/>
                <w:szCs w:val="18"/>
              </w:rPr>
              <w:t>hy, których bardzo się wstydził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E1B7C" w:rsidRDefault="001E1B7C" w:rsidP="00843E8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opisuje grzech jako stan nieprzyjaźni między Bogiem a człowiekiem </w:t>
            </w:r>
          </w:p>
          <w:p w:rsidR="006E6EE3" w:rsidRDefault="001E1B7C" w:rsidP="00843E8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odkrywa, że Adam i Ewa popełniają grzech nieposłuszeństwa wobec Boga</w:t>
            </w:r>
          </w:p>
          <w:p w:rsidR="0007264C" w:rsidRDefault="006E6EE3" w:rsidP="00843E8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 xml:space="preserve"> odkrywa, że Jezus wypełnia swą wolę względem Piotra mimo jego grzeszności</w:t>
            </w:r>
          </w:p>
          <w:p w:rsidR="0007264C" w:rsidRDefault="0007264C" w:rsidP="00843E8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>odkrywa, że grzech i jego konsekwencje niszczą naszą relację z Bogiem i ludźmi</w:t>
            </w:r>
          </w:p>
          <w:p w:rsidR="00995037" w:rsidRDefault="0007264C" w:rsidP="00843E8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>wyjaśnia, że Pan Bóg pragnie, abyśmy naprawiali swe błędy – grzechy wobec drugiego człowieka</w:t>
            </w:r>
          </w:p>
          <w:p w:rsidR="00995037" w:rsidRDefault="00995037" w:rsidP="00843E8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wskazuje Jezusa jako Tego, który przychodzi leczyć grzeszników</w:t>
            </w:r>
          </w:p>
          <w:p w:rsidR="00D57BD4" w:rsidRDefault="00995037" w:rsidP="009950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układ</w:t>
            </w:r>
            <w:r w:rsidR="00D57BD4">
              <w:rPr>
                <w:rFonts w:ascii="Times New Roman" w:hAnsi="Times New Roman" w:cs="Times New Roman"/>
                <w:sz w:val="18"/>
                <w:szCs w:val="18"/>
              </w:rPr>
              <w:t>a tekst modlitwy przebłagalnej,</w:t>
            </w:r>
          </w:p>
          <w:p w:rsidR="00843E83" w:rsidRPr="00843E83" w:rsidRDefault="00D57BD4" w:rsidP="009950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wyjaśnia, że Pan Jezus pragnie, abyśmy w swym życiu słuchali Jego słowa i wypełniali je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264C" w:rsidRPr="0007264C" w:rsidRDefault="001E1B7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odkrywa, że Bóg, wyrzucając człowieka z raju, daje mu obietnicę – Dobrą Nowinę</w:t>
            </w:r>
          </w:p>
          <w:p w:rsidR="00843E83" w:rsidRPr="00995037" w:rsidRDefault="0007264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>nazywa Boga miłością, która przebacza</w:t>
            </w:r>
          </w:p>
          <w:p w:rsidR="00995037" w:rsidRPr="00995037" w:rsidRDefault="00995037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uzależnień</w:t>
            </w:r>
          </w:p>
          <w:p w:rsidR="00995037" w:rsidRPr="00995037" w:rsidRDefault="00995037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odkrywa, że Bóg w swoim miłosierdziu przebacza nam nasze grzechy</w:t>
            </w:r>
          </w:p>
          <w:p w:rsidR="00995037" w:rsidRDefault="00995037" w:rsidP="00D57BD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nazywa Błogosławioną Różę Czacką Matką niewidomych.</w:t>
            </w:r>
          </w:p>
          <w:p w:rsidR="00D57BD4" w:rsidRPr="00D459BD" w:rsidRDefault="00D57BD4" w:rsidP="00D57BD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że z ufnością może przystępować do spowiedzi, gdzie czeka na niego Jezus przebaczający</w:t>
            </w:r>
          </w:p>
        </w:tc>
      </w:tr>
      <w:tr w:rsidR="002D4C3A" w:rsidRPr="002D5096" w:rsidTr="001D5455">
        <w:trPr>
          <w:trHeight w:val="6610"/>
        </w:trPr>
        <w:tc>
          <w:tcPr>
            <w:tcW w:w="1276" w:type="dxa"/>
          </w:tcPr>
          <w:p w:rsidR="002D4C3A" w:rsidRPr="000B38B3" w:rsidRDefault="002D4C3A" w:rsidP="00D5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  <w:r w:rsidR="00D57BD4">
              <w:rPr>
                <w:rFonts w:ascii="Times New Roman" w:hAnsi="Times New Roman" w:cs="Times New Roman"/>
                <w:sz w:val="18"/>
                <w:szCs w:val="18"/>
              </w:rPr>
              <w:t xml:space="preserve">Proszę </w:t>
            </w:r>
            <w:r w:rsidR="00843E83">
              <w:rPr>
                <w:rFonts w:ascii="Times New Roman" w:hAnsi="Times New Roman" w:cs="Times New Roman"/>
                <w:sz w:val="18"/>
                <w:szCs w:val="18"/>
              </w:rPr>
              <w:t>Pan</w:t>
            </w:r>
            <w:r w:rsidR="00D57BD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843E83">
              <w:rPr>
                <w:rFonts w:ascii="Times New Roman" w:hAnsi="Times New Roman" w:cs="Times New Roman"/>
                <w:sz w:val="18"/>
                <w:szCs w:val="18"/>
              </w:rPr>
              <w:t xml:space="preserve"> Jezus</w:t>
            </w:r>
            <w:r w:rsidR="00D57BD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731" w:type="dxa"/>
          </w:tcPr>
          <w:p w:rsidR="00655647" w:rsidRDefault="00CD7236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wielkość człowieka, ale też i jego zależność od Stwórcy i innych ludzi</w:t>
            </w:r>
          </w:p>
          <w:p w:rsidR="00CD7236" w:rsidRDefault="002B2C6E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 Bóg nie spełnia każdej naszej prośby</w:t>
            </w:r>
          </w:p>
          <w:p w:rsidR="002B2C6E" w:rsidRPr="009B3219" w:rsidRDefault="002B2C6E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wartość modlitwy wstawienniczej</w:t>
            </w:r>
          </w:p>
        </w:tc>
        <w:tc>
          <w:tcPr>
            <w:tcW w:w="2800" w:type="dxa"/>
          </w:tcPr>
          <w:p w:rsidR="00655647" w:rsidRDefault="00D57BD4" w:rsidP="0028433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>omawia warunki spełnienia modlitwy (F.1.8),</w:t>
            </w:r>
          </w:p>
          <w:p w:rsidR="00CD7236" w:rsidRDefault="00CD7236" w:rsidP="00CD723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D7236">
              <w:rPr>
                <w:rFonts w:ascii="Times New Roman" w:hAnsi="Times New Roman" w:cs="Times New Roman"/>
                <w:sz w:val="18"/>
                <w:szCs w:val="18"/>
              </w:rPr>
              <w:t>wyjaśnia, że człowiek nie jest samowystarczalny, podaje przykłady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B2C6E" w:rsidRDefault="002B2C6E" w:rsidP="002B2C6E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odkrywa jak ważne jest nasze zaufanie Bogu w modlitwie prośby – na przykł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adzie Elżbiety i Zachariasza,</w:t>
            </w:r>
          </w:p>
          <w:p w:rsidR="002B2C6E" w:rsidRDefault="002B2C6E" w:rsidP="002B2C6E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na podstawie historii życia Świętej Moniki i Świętego Augustyna odkrywa wartości wypływające z wierności Bogu </w:t>
            </w:r>
          </w:p>
          <w:p w:rsidR="002B2C6E" w:rsidRPr="00843E83" w:rsidRDefault="002B2C6E" w:rsidP="002B2C6E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wskazuje, że Błogosławiony Stefan Wyszyński modlił się o wolność naszej ojczyzny.</w:t>
            </w:r>
          </w:p>
        </w:tc>
        <w:tc>
          <w:tcPr>
            <w:tcW w:w="2835" w:type="dxa"/>
          </w:tcPr>
          <w:p w:rsidR="00CD7236" w:rsidRDefault="00284334" w:rsidP="00D57BD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>wyjaśnia, dlaczego chrześcijanie proszą Boga (F.1.7),</w:t>
            </w:r>
          </w:p>
          <w:p w:rsidR="002B2C6E" w:rsidRDefault="00CD7236" w:rsidP="00D57BD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objaśnia,</w:t>
            </w:r>
            <w:r w:rsidRPr="00CD7236">
              <w:rPr>
                <w:rFonts w:ascii="Times New Roman" w:hAnsi="Times New Roman" w:cs="Times New Roman"/>
                <w:sz w:val="18"/>
                <w:szCs w:val="18"/>
              </w:rPr>
              <w:t xml:space="preserve"> że Bóg pomaga nam w codziennym życiu poprzez drugiego człowieka</w:t>
            </w:r>
          </w:p>
          <w:p w:rsidR="002B2C6E" w:rsidRDefault="002B2C6E" w:rsidP="002B2C6E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podaje, że może prosić Boga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to, co jest zgodne z Jego wolą,</w:t>
            </w:r>
          </w:p>
          <w:p w:rsidR="002B2C6E" w:rsidRDefault="002B2C6E" w:rsidP="002B2C6E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odkrywa, że modlitwa wstawiennicza może przemienić życie człowieka zgodnie z wolą Boga, </w:t>
            </w:r>
          </w:p>
          <w:p w:rsidR="00655647" w:rsidRPr="00655647" w:rsidRDefault="002B2C6E" w:rsidP="002B2C6E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podaje fakty z życia Prymasa Tysiąclecia świadczące o Jego miłości do Boga i bliźniego</w:t>
            </w:r>
          </w:p>
        </w:tc>
        <w:tc>
          <w:tcPr>
            <w:tcW w:w="2977" w:type="dxa"/>
          </w:tcPr>
          <w:p w:rsidR="00CD7236" w:rsidRDefault="00284334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>prawidłowo formułuje prośby do Boga (F.1.9)</w:t>
            </w:r>
          </w:p>
          <w:p w:rsidR="002B2C6E" w:rsidRDefault="00CD7236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D7236">
              <w:rPr>
                <w:rFonts w:ascii="Times New Roman" w:hAnsi="Times New Roman" w:cs="Times New Roman"/>
                <w:sz w:val="18"/>
                <w:szCs w:val="18"/>
              </w:rPr>
              <w:t>odkrywa, że Bóg wzywa nas do pokory wobec Boga i ludzi</w:t>
            </w:r>
          </w:p>
          <w:p w:rsidR="00655647" w:rsidRDefault="002B2C6E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omawia warunki dobrej modlitwy (F.1.8)</w:t>
            </w:r>
          </w:p>
          <w:p w:rsidR="002B2C6E" w:rsidRDefault="002B2C6E" w:rsidP="002B2C6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wyjaśnia czym,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jest modlitwa wstawiennicza,</w:t>
            </w:r>
          </w:p>
          <w:p w:rsidR="002B2C6E" w:rsidRDefault="002B2C6E" w:rsidP="002B2C6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odkrywa, że Prymas Tysiąclecia uczy nas miłości do nieprzyjaciół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655647" w:rsidRDefault="00284334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modlitwy,</w:t>
            </w:r>
          </w:p>
          <w:p w:rsidR="00284334" w:rsidRDefault="002B2C6E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historię Elżbiety i Zachariasza</w:t>
            </w:r>
          </w:p>
          <w:p w:rsidR="002B2C6E" w:rsidRDefault="002B2C6E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św. Moniki i św. Augustyna</w:t>
            </w:r>
          </w:p>
          <w:p w:rsidR="002B2C6E" w:rsidRDefault="002B2C6E" w:rsidP="002B2C6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kim był Prymas Tysiąclecia</w:t>
            </w:r>
          </w:p>
        </w:tc>
      </w:tr>
      <w:tr w:rsidR="00DF0E6B" w:rsidRPr="002D5096" w:rsidTr="001D5455">
        <w:trPr>
          <w:trHeight w:val="6610"/>
        </w:trPr>
        <w:tc>
          <w:tcPr>
            <w:tcW w:w="1276" w:type="dxa"/>
          </w:tcPr>
          <w:p w:rsidR="00DF0E6B" w:rsidRDefault="00DF0E6B" w:rsidP="00D5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Wielbię Pana Jezusa</w:t>
            </w:r>
          </w:p>
        </w:tc>
        <w:tc>
          <w:tcPr>
            <w:tcW w:w="1731" w:type="dxa"/>
          </w:tcPr>
          <w:p w:rsidR="00DF0E6B" w:rsidRDefault="00DF0E6B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 Bogu należne jest uwielbienie</w:t>
            </w:r>
          </w:p>
          <w:p w:rsidR="00DF0E6B" w:rsidRDefault="00907E54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kompatybilności działania i słuchania Boga w życiu człowieka</w:t>
            </w:r>
          </w:p>
          <w:p w:rsidR="00907E54" w:rsidRDefault="00B34507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między uwielbieniem a adoracją</w:t>
            </w:r>
          </w:p>
        </w:tc>
        <w:tc>
          <w:tcPr>
            <w:tcW w:w="2800" w:type="dxa"/>
          </w:tcPr>
          <w:p w:rsidR="00DF0E6B" w:rsidRDefault="00DF0E6B" w:rsidP="00DF0E6B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wyjaśnia, czym 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 modlitwa uwielbienia (D.1),</w:t>
            </w:r>
          </w:p>
          <w:p w:rsidR="00DF0E6B" w:rsidRDefault="00DF0E6B" w:rsidP="00907E5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odkrywa, że talenty mogą pomóc w uwielbianiu Boga i głoszeniu Dobrej Nowiny,</w:t>
            </w:r>
          </w:p>
          <w:p w:rsidR="00907E54" w:rsidRDefault="00907E54" w:rsidP="00907E5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>wskazuje, że Maria uwielbia Jezusa poprzez słuchanie Jego słowa, a Marta poprzez posługę,</w:t>
            </w:r>
          </w:p>
          <w:p w:rsidR="00B34507" w:rsidRDefault="00907E54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>wyjaśnia, co to znaczy współofiarowanie – współcierpienie, włączanie w Eucharys</w:t>
            </w:r>
            <w:r w:rsidR="00B34507">
              <w:rPr>
                <w:rFonts w:ascii="Times New Roman" w:hAnsi="Times New Roman" w:cs="Times New Roman"/>
                <w:sz w:val="18"/>
                <w:szCs w:val="18"/>
              </w:rPr>
              <w:t>tię własnych problemów (F.1),</w:t>
            </w:r>
          </w:p>
          <w:p w:rsidR="00907E54" w:rsidRDefault="00B34507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wyjaśnia, czym jest adoracja Najświętszego Sakramentu</w:t>
            </w:r>
          </w:p>
          <w:p w:rsidR="00B34507" w:rsidRDefault="00B34507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odkrywa, że Maryja jako matka Jezusa współcierpi, przeżywając odrzucenie Go przez ludzi, Jego mękę i śmierć na krzyżu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34507" w:rsidRPr="00D57BD4" w:rsidRDefault="00B34507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 odkrywa w słowie Bożym, że można być szczęśliwym nawet w trudnych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sytuacjach, jeżeli zaufamy Bogu</w:t>
            </w:r>
          </w:p>
        </w:tc>
        <w:tc>
          <w:tcPr>
            <w:tcW w:w="2835" w:type="dxa"/>
          </w:tcPr>
          <w:p w:rsidR="00907E54" w:rsidRDefault="00DF0E6B" w:rsidP="00D57BD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wskazuje w Pieśni Maryi fakty świadczące o wierności Boga wobec ludzi, Jego nieustannej troski o człowieka</w:t>
            </w:r>
          </w:p>
          <w:p w:rsidR="00907E54" w:rsidRDefault="00907E54" w:rsidP="00D57BD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wskazuje, jak może uwielbiać Boga, wykorzystując otrzymane od Boga talenty, umiejętności,</w:t>
            </w:r>
          </w:p>
          <w:p w:rsidR="00DF0E6B" w:rsidRDefault="00907E54" w:rsidP="00D57BD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>odkrywa, że Bóg oczekuje od nas postawy Marty i Marii – posługi drugiemu człowiekowi i kontemplacji słowa Bożego</w:t>
            </w:r>
          </w:p>
          <w:p w:rsidR="00B34507" w:rsidRDefault="00B34507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odkrywa, że katolicy na całym świecie adorują Jezusa Chrystusa w Najświętszym Sakramencie, </w:t>
            </w:r>
          </w:p>
          <w:p w:rsidR="00B34507" w:rsidRDefault="00B34507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podaje fakty z życia Maryi świadczące o Jej uwielbieniu Boga, poddaniu się Jego woli</w:t>
            </w:r>
          </w:p>
          <w:p w:rsidR="00B34507" w:rsidRPr="00D57BD4" w:rsidRDefault="00B34507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• wskazuje Zośkę, Alka i Rudego jako bohaterów narodowych, którzy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poświęcili swe życie dla innych</w:t>
            </w:r>
          </w:p>
        </w:tc>
        <w:tc>
          <w:tcPr>
            <w:tcW w:w="2977" w:type="dxa"/>
          </w:tcPr>
          <w:p w:rsidR="00907E54" w:rsidRDefault="00DF0E6B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odkrywa, że uwielbie</w:t>
            </w:r>
            <w:r w:rsidR="00907E54">
              <w:rPr>
                <w:rFonts w:ascii="Times New Roman" w:hAnsi="Times New Roman" w:cs="Times New Roman"/>
                <w:sz w:val="18"/>
                <w:szCs w:val="18"/>
              </w:rPr>
              <w:t>nie jest należne jedynie Bogu,</w:t>
            </w:r>
          </w:p>
          <w:p w:rsidR="00907E54" w:rsidRDefault="00907E54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odkrywa, że poprzez swoje wypowiedzi i działania uwielbia Boga</w:t>
            </w:r>
          </w:p>
          <w:p w:rsidR="00907E54" w:rsidRDefault="00907E54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 xml:space="preserve">wskazuje, co przeszkadza mu w skupieniu się na modlitwie uwielbienia </w:t>
            </w:r>
          </w:p>
          <w:p w:rsidR="00B34507" w:rsidRDefault="00907E54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>wyjaśnia, że Msza Święta jest ofiarą Chrystusa i naszą, więc własne trudy i cierpienia możemy złożyć Bogu w ofierze (F.1.11)</w:t>
            </w:r>
          </w:p>
          <w:p w:rsidR="00B34507" w:rsidRDefault="00B34507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>wyjaśnia, że Eucharystia jest uwielbieniem Boga (B.13.2),</w:t>
            </w:r>
          </w:p>
          <w:p w:rsidR="00DF0E6B" w:rsidRDefault="00B34507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wymienia sposoby oddawania czci Bogu</w:t>
            </w:r>
          </w:p>
          <w:p w:rsidR="00B34507" w:rsidRDefault="00B34507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odkrywa, że Pan Jezus, umierając na krzyżu, daje nam Maryję jako matkę </w:t>
            </w:r>
          </w:p>
          <w:p w:rsidR="00B34507" w:rsidRPr="00D57BD4" w:rsidRDefault="00B34507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odkrywa, że młodzi ludzie okresu wojny byli gotowi oddać swe życie za swych przyjaciół, za wolną Polskę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DF0E6B" w:rsidRDefault="00DF0E6B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prostą modlitwę uwielbienia</w:t>
            </w:r>
          </w:p>
          <w:p w:rsidR="00DF0E6B" w:rsidRDefault="00907E54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spotkaniu Marii i Marty z Jezusem</w:t>
            </w:r>
          </w:p>
          <w:p w:rsidR="00907E54" w:rsidRDefault="00907E54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na ofiarniczy charakter mszy świętej</w:t>
            </w:r>
          </w:p>
          <w:p w:rsidR="00907E54" w:rsidRDefault="00B34507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cierpieniu Maryi pod krzyżem Jezusa</w:t>
            </w:r>
          </w:p>
          <w:p w:rsidR="00B34507" w:rsidRDefault="00B34507" w:rsidP="00B34507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modlitwę za ojczyznę</w:t>
            </w:r>
          </w:p>
        </w:tc>
      </w:tr>
      <w:tr w:rsidR="002D4C3A" w:rsidRPr="002D5096" w:rsidTr="00DE70F2">
        <w:trPr>
          <w:trHeight w:val="7928"/>
        </w:trPr>
        <w:tc>
          <w:tcPr>
            <w:tcW w:w="1276" w:type="dxa"/>
          </w:tcPr>
          <w:p w:rsidR="002D4C3A" w:rsidRPr="003863DA" w:rsidRDefault="0064150A" w:rsidP="00C34191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:rsidR="006D66AD" w:rsidRDefault="006D66AD" w:rsidP="006D66AD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udziału w drodze krzyżowej</w:t>
            </w:r>
          </w:p>
          <w:p w:rsidR="006D66AD" w:rsidRDefault="006D66AD" w:rsidP="006D66AD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istotę Triduum Paschalnego</w:t>
            </w:r>
          </w:p>
          <w:p w:rsidR="001F0523" w:rsidRDefault="001F0523" w:rsidP="006D66AD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omawia rolę i dary Ducha Świętego na podstawie wybranych fragmentów Pisma Świętego,</w:t>
            </w:r>
          </w:p>
          <w:p w:rsidR="003E66FD" w:rsidRPr="00342C60" w:rsidRDefault="00342C60" w:rsidP="00342C60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9B3219"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sens obchodów roku liturgicznego </w:t>
            </w:r>
          </w:p>
        </w:tc>
        <w:tc>
          <w:tcPr>
            <w:tcW w:w="2800" w:type="dxa"/>
          </w:tcPr>
          <w:p w:rsidR="006D66AD" w:rsidRDefault="00B34507" w:rsidP="00342C6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wskazuje, że pomocą w nawróceniu jest sakrament pokuty i pojednania, przyjmowanie Chrystusa w Komunii Świętej, modlitwa, post i jałmużna</w:t>
            </w:r>
          </w:p>
          <w:p w:rsidR="00B34507" w:rsidRDefault="00B34507" w:rsidP="00B34507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odkrywa, że Jezus obmywa nogi swym uczniom, aby uświadomić im, że prz</w:t>
            </w:r>
            <w:r w:rsidR="004B156B">
              <w:rPr>
                <w:rFonts w:ascii="Times New Roman" w:hAnsi="Times New Roman" w:cs="Times New Roman"/>
                <w:sz w:val="18"/>
                <w:szCs w:val="18"/>
              </w:rPr>
              <w:t>ychodzi na świat, aby służyć,</w:t>
            </w:r>
          </w:p>
          <w:p w:rsidR="000D69F9" w:rsidRDefault="000D69F9" w:rsidP="00B34507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B156B">
              <w:rPr>
                <w:rFonts w:ascii="Times New Roman" w:hAnsi="Times New Roman" w:cs="Times New Roman"/>
                <w:sz w:val="18"/>
                <w:szCs w:val="18"/>
              </w:rPr>
              <w:t>układa według chronologii wydarzenia Wielkiego Tygodnia,</w:t>
            </w:r>
          </w:p>
          <w:p w:rsidR="004B156B" w:rsidRDefault="000D69F9" w:rsidP="0040457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 xml:space="preserve">wymienia części liturgii Wigilii Paschalnej: liturgia światła, liturgia słowa Bożego, liturgia chrzcielna, liturgia eucharystyczna </w:t>
            </w:r>
          </w:p>
          <w:p w:rsidR="00404572" w:rsidRDefault="00404572" w:rsidP="0040457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, że być świadkiem zmartwychwstałego Jezusa, to pozostawać w jedności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Bogiem okazywać miłość innym,</w:t>
            </w:r>
          </w:p>
          <w:p w:rsidR="00404572" w:rsidRDefault="00404572" w:rsidP="001F052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wyjaśnia znaczenie pojęcia „miłosierdzie”,</w:t>
            </w:r>
          </w:p>
          <w:p w:rsidR="001F0523" w:rsidRDefault="001F0523" w:rsidP="001F052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F0523">
              <w:rPr>
                <w:rFonts w:ascii="Times New Roman" w:hAnsi="Times New Roman" w:cs="Times New Roman"/>
                <w:sz w:val="18"/>
                <w:szCs w:val="18"/>
              </w:rPr>
              <w:t>odpowiada na pytania dotyczące usłysz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anych fragmentów Pisma Świętego dotyczące roli i darów Ducha Świętego,</w:t>
            </w:r>
          </w:p>
          <w:p w:rsidR="00DE70F2" w:rsidRDefault="00DE70F2" w:rsidP="00DE70F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 xml:space="preserve">opowiada fragment Ewangelii, czytany w Uroczystość Najświętszego Ciała i Krwi Chrystusa, </w:t>
            </w:r>
          </w:p>
          <w:p w:rsidR="00DE70F2" w:rsidRPr="000171A6" w:rsidRDefault="00DE70F2" w:rsidP="00DE70F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>charakteryzuje postawy świadczące o tym, że podążamy za Dobrym Pasterzem</w:t>
            </w:r>
          </w:p>
        </w:tc>
        <w:tc>
          <w:tcPr>
            <w:tcW w:w="2835" w:type="dxa"/>
          </w:tcPr>
          <w:p w:rsidR="00B34507" w:rsidRDefault="00B34507" w:rsidP="00342C6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• na podstawie Ewangelii wymienia pokusy, jakim przeciwstawił się Pan Jezus </w:t>
            </w:r>
          </w:p>
          <w:p w:rsidR="002D4C3A" w:rsidRDefault="00B34507" w:rsidP="00342C6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podaje przykłady służby drugiemu człowiekowi.</w:t>
            </w:r>
          </w:p>
          <w:p w:rsidR="004B156B" w:rsidRDefault="004B156B" w:rsidP="000D69F9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B156B">
              <w:rPr>
                <w:rFonts w:ascii="Times New Roman" w:hAnsi="Times New Roman" w:cs="Times New Roman"/>
                <w:sz w:val="18"/>
                <w:szCs w:val="18"/>
              </w:rPr>
              <w:t>odkrywa, że wypełniając wolę Boga, Pan Jezus przyjmuje na siebie mękę, śmierć krzyżową, aby dać ludziom życie wieczne</w:t>
            </w:r>
            <w:r w:rsidR="000D69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D69F9" w:rsidRDefault="000D69F9" w:rsidP="0040457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>wyjaśnia, że podczas liturgii Wigilii Paschalnej przeżywamy wyprowadzenie nas z niewoli grzechu prz</w:t>
            </w:r>
            <w:r w:rsidR="00404572">
              <w:rPr>
                <w:rFonts w:ascii="Times New Roman" w:hAnsi="Times New Roman" w:cs="Times New Roman"/>
                <w:sz w:val="18"/>
                <w:szCs w:val="18"/>
              </w:rPr>
              <w:t>ez zmartwychwstałego Chrystusa,</w:t>
            </w:r>
          </w:p>
          <w:p w:rsidR="001F0523" w:rsidRDefault="00404572" w:rsidP="0040457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wymienia świadków zmartwychwstania Jezusa,</w:t>
            </w:r>
          </w:p>
          <w:p w:rsidR="001F0523" w:rsidRDefault="001F0523" w:rsidP="001F052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wyjaśnia jakie łaski daje Jezus tym, którzy z ufnością zwracają się do Niego</w:t>
            </w:r>
          </w:p>
          <w:p w:rsidR="00DE70F2" w:rsidRDefault="001F0523" w:rsidP="001F052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F0523">
              <w:rPr>
                <w:rFonts w:ascii="Times New Roman" w:hAnsi="Times New Roman" w:cs="Times New Roman"/>
                <w:sz w:val="18"/>
                <w:szCs w:val="18"/>
              </w:rPr>
              <w:t>odkrywa, że bez pomocy Ducha Świętego nie jesteśmy w stanie żyć w jedności z innymi, że Duch Święty ma moc pokonania naszego egoizmu</w:t>
            </w:r>
          </w:p>
          <w:p w:rsidR="00DE70F2" w:rsidRDefault="00DE70F2" w:rsidP="001F052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 xml:space="preserve">odkrywa, że Jezus pragnie, aby czczono Jego Ciało i Jego Krew </w:t>
            </w:r>
          </w:p>
          <w:p w:rsidR="00404572" w:rsidRPr="000E56E4" w:rsidRDefault="00DE70F2" w:rsidP="001F052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>wymienia, jakimi łaskami obdarza Dobry pasterz owce, które idą za Nim</w:t>
            </w:r>
          </w:p>
        </w:tc>
        <w:tc>
          <w:tcPr>
            <w:tcW w:w="2977" w:type="dxa"/>
          </w:tcPr>
          <w:p w:rsidR="00B34507" w:rsidRDefault="00B34507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odkrywa, że w czasie Wielkiego Postu jesteśmy wezwani do nawrócenia, </w:t>
            </w:r>
          </w:p>
          <w:p w:rsidR="000D69F9" w:rsidRDefault="00B34507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wskazuje sakramenty jako znak spotkania z Jezusem</w:t>
            </w:r>
          </w:p>
          <w:p w:rsidR="000D69F9" w:rsidRDefault="000D69F9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156B">
              <w:rPr>
                <w:rFonts w:ascii="Times New Roman" w:hAnsi="Times New Roman" w:cs="Times New Roman"/>
                <w:sz w:val="18"/>
                <w:szCs w:val="18"/>
              </w:rPr>
              <w:t>odkrywa, że Wielki Piątek jest jedynym dniem roku liturgicznego, w którym nie jest sprawowana Eucharystia,</w:t>
            </w:r>
          </w:p>
          <w:p w:rsidR="00404572" w:rsidRDefault="00404572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>symbole (paschał, słowo Boże, chrzcielnica, chleb i wino w kielichu)</w:t>
            </w:r>
          </w:p>
          <w:p w:rsidR="001F0523" w:rsidRDefault="00404572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odkrywa działanie Jezusa w swoim życiu</w:t>
            </w:r>
          </w:p>
          <w:p w:rsidR="001F0523" w:rsidRDefault="001F0523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z pomocą katechety modli się Koronką do miłosierdzia Bożego</w:t>
            </w:r>
          </w:p>
          <w:p w:rsidR="00DE70F2" w:rsidRDefault="001F0523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523">
              <w:rPr>
                <w:rFonts w:ascii="Times New Roman" w:hAnsi="Times New Roman" w:cs="Times New Roman"/>
                <w:sz w:val="18"/>
                <w:szCs w:val="18"/>
              </w:rPr>
              <w:t>odkrywa, o jakie dary może prosić Ducha Świętego</w:t>
            </w:r>
          </w:p>
          <w:p w:rsidR="006D66AD" w:rsidRDefault="00DE70F2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>wykonuje w grupie projekt ołtarza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70F2" w:rsidRPr="00DE70F2" w:rsidRDefault="00DE70F2" w:rsidP="00DE70F2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dkrywa cechy Dobrego Pasterza,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C01583" w:rsidRDefault="00B34507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chrześcijan na wielki post</w:t>
            </w:r>
          </w:p>
          <w:p w:rsidR="00B34507" w:rsidRDefault="00B34507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 </w:t>
            </w:r>
            <w:r w:rsidR="004B156B">
              <w:rPr>
                <w:rFonts w:ascii="Times New Roman" w:hAnsi="Times New Roman" w:cs="Times New Roman"/>
                <w:sz w:val="18"/>
                <w:szCs w:val="18"/>
              </w:rPr>
              <w:t>umyciu nóg przez Jezusa podczas Ostatniej Wieczerzy</w:t>
            </w:r>
          </w:p>
          <w:p w:rsidR="00404572" w:rsidRDefault="000D69F9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B156B">
              <w:rPr>
                <w:rFonts w:ascii="Times New Roman" w:hAnsi="Times New Roman" w:cs="Times New Roman"/>
                <w:sz w:val="18"/>
                <w:szCs w:val="18"/>
              </w:rPr>
              <w:t>podaje, że przez swą mękę i śmierć na krzyżu Pan Jezus daje nam odkupienie grzechów</w:t>
            </w:r>
          </w:p>
          <w:p w:rsidR="004B156B" w:rsidRDefault="00404572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>wymienia symbole chrztu świętego i skutki jego przyjęcia</w:t>
            </w:r>
          </w:p>
          <w:p w:rsidR="001F0523" w:rsidRDefault="001F0523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Koronkę do miłosierdzia </w:t>
            </w:r>
            <w:r w:rsidR="00DE70F2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ożego jako skuteczną modlitwę </w:t>
            </w:r>
          </w:p>
          <w:p w:rsidR="00DE70F2" w:rsidRDefault="00DE70F2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przebieg procesji w </w:t>
            </w: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 xml:space="preserve"> Uroczystość Najświętszego Ciała i Krwi Chrystusa,</w:t>
            </w:r>
          </w:p>
          <w:p w:rsidR="00DE70F2" w:rsidRPr="000171A6" w:rsidRDefault="00DE70F2" w:rsidP="00DE70F2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nazywa Jezusa Dobrym Pasterzem.</w:t>
            </w:r>
          </w:p>
        </w:tc>
      </w:tr>
    </w:tbl>
    <w:p w:rsidR="00561B70" w:rsidRPr="00DE5AD9" w:rsidRDefault="00561B70" w:rsidP="00DE70F2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1D2420">
      <w:headerReference w:type="default" r:id="rId7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B11" w:rsidRDefault="00D91B11" w:rsidP="001D2420">
      <w:pPr>
        <w:spacing w:after="0" w:line="240" w:lineRule="auto"/>
      </w:pPr>
      <w:r>
        <w:separator/>
      </w:r>
    </w:p>
  </w:endnote>
  <w:endnote w:type="continuationSeparator" w:id="1">
    <w:p w:rsidR="00D91B11" w:rsidRDefault="00D91B11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B11" w:rsidRDefault="00D91B11" w:rsidP="001D2420">
      <w:pPr>
        <w:spacing w:after="0" w:line="240" w:lineRule="auto"/>
      </w:pPr>
      <w:r>
        <w:separator/>
      </w:r>
    </w:p>
  </w:footnote>
  <w:footnote w:type="continuationSeparator" w:id="1">
    <w:p w:rsidR="00D91B11" w:rsidRDefault="00D91B11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D8" w:rsidRDefault="003062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13"/>
  </w:num>
  <w:num w:numId="4">
    <w:abstractNumId w:val="14"/>
  </w:num>
  <w:num w:numId="5">
    <w:abstractNumId w:val="2"/>
  </w:num>
  <w:num w:numId="6">
    <w:abstractNumId w:val="43"/>
  </w:num>
  <w:num w:numId="7">
    <w:abstractNumId w:val="22"/>
  </w:num>
  <w:num w:numId="8">
    <w:abstractNumId w:val="25"/>
  </w:num>
  <w:num w:numId="9">
    <w:abstractNumId w:val="50"/>
  </w:num>
  <w:num w:numId="10">
    <w:abstractNumId w:val="4"/>
  </w:num>
  <w:num w:numId="11">
    <w:abstractNumId w:val="23"/>
  </w:num>
  <w:num w:numId="12">
    <w:abstractNumId w:val="52"/>
  </w:num>
  <w:num w:numId="13">
    <w:abstractNumId w:val="58"/>
  </w:num>
  <w:num w:numId="14">
    <w:abstractNumId w:val="55"/>
  </w:num>
  <w:num w:numId="15">
    <w:abstractNumId w:val="60"/>
  </w:num>
  <w:num w:numId="16">
    <w:abstractNumId w:val="6"/>
  </w:num>
  <w:num w:numId="17">
    <w:abstractNumId w:val="1"/>
  </w:num>
  <w:num w:numId="18">
    <w:abstractNumId w:val="49"/>
  </w:num>
  <w:num w:numId="19">
    <w:abstractNumId w:val="53"/>
  </w:num>
  <w:num w:numId="20">
    <w:abstractNumId w:val="44"/>
  </w:num>
  <w:num w:numId="21">
    <w:abstractNumId w:val="35"/>
  </w:num>
  <w:num w:numId="22">
    <w:abstractNumId w:val="33"/>
  </w:num>
  <w:num w:numId="23">
    <w:abstractNumId w:val="41"/>
  </w:num>
  <w:num w:numId="24">
    <w:abstractNumId w:val="31"/>
  </w:num>
  <w:num w:numId="25">
    <w:abstractNumId w:val="56"/>
  </w:num>
  <w:num w:numId="26">
    <w:abstractNumId w:val="15"/>
  </w:num>
  <w:num w:numId="27">
    <w:abstractNumId w:val="51"/>
  </w:num>
  <w:num w:numId="28">
    <w:abstractNumId w:val="5"/>
  </w:num>
  <w:num w:numId="29">
    <w:abstractNumId w:val="17"/>
  </w:num>
  <w:num w:numId="30">
    <w:abstractNumId w:val="9"/>
  </w:num>
  <w:num w:numId="31">
    <w:abstractNumId w:val="11"/>
  </w:num>
  <w:num w:numId="32">
    <w:abstractNumId w:val="45"/>
  </w:num>
  <w:num w:numId="33">
    <w:abstractNumId w:val="24"/>
  </w:num>
  <w:num w:numId="34">
    <w:abstractNumId w:val="32"/>
  </w:num>
  <w:num w:numId="35">
    <w:abstractNumId w:val="42"/>
  </w:num>
  <w:num w:numId="36">
    <w:abstractNumId w:val="38"/>
  </w:num>
  <w:num w:numId="37">
    <w:abstractNumId w:val="36"/>
  </w:num>
  <w:num w:numId="38">
    <w:abstractNumId w:val="10"/>
  </w:num>
  <w:num w:numId="39">
    <w:abstractNumId w:val="46"/>
  </w:num>
  <w:num w:numId="40">
    <w:abstractNumId w:val="34"/>
  </w:num>
  <w:num w:numId="41">
    <w:abstractNumId w:val="3"/>
  </w:num>
  <w:num w:numId="42">
    <w:abstractNumId w:val="0"/>
  </w:num>
  <w:num w:numId="43">
    <w:abstractNumId w:val="21"/>
  </w:num>
  <w:num w:numId="44">
    <w:abstractNumId w:val="18"/>
  </w:num>
  <w:num w:numId="45">
    <w:abstractNumId w:val="7"/>
  </w:num>
  <w:num w:numId="46">
    <w:abstractNumId w:val="62"/>
  </w:num>
  <w:num w:numId="47">
    <w:abstractNumId w:val="19"/>
  </w:num>
  <w:num w:numId="48">
    <w:abstractNumId w:val="54"/>
  </w:num>
  <w:num w:numId="49">
    <w:abstractNumId w:val="20"/>
  </w:num>
  <w:num w:numId="50">
    <w:abstractNumId w:val="63"/>
  </w:num>
  <w:num w:numId="51">
    <w:abstractNumId w:val="48"/>
  </w:num>
  <w:num w:numId="52">
    <w:abstractNumId w:val="59"/>
  </w:num>
  <w:num w:numId="53">
    <w:abstractNumId w:val="12"/>
  </w:num>
  <w:num w:numId="54">
    <w:abstractNumId w:val="26"/>
  </w:num>
  <w:num w:numId="55">
    <w:abstractNumId w:val="57"/>
  </w:num>
  <w:num w:numId="56">
    <w:abstractNumId w:val="28"/>
  </w:num>
  <w:num w:numId="57">
    <w:abstractNumId w:val="40"/>
  </w:num>
  <w:num w:numId="58">
    <w:abstractNumId w:val="30"/>
  </w:num>
  <w:num w:numId="59">
    <w:abstractNumId w:val="37"/>
  </w:num>
  <w:num w:numId="60">
    <w:abstractNumId w:val="16"/>
  </w:num>
  <w:num w:numId="61">
    <w:abstractNumId w:val="27"/>
  </w:num>
  <w:num w:numId="62">
    <w:abstractNumId w:val="61"/>
  </w:num>
  <w:num w:numId="63">
    <w:abstractNumId w:val="8"/>
  </w:num>
  <w:num w:numId="64">
    <w:abstractNumId w:val="4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B0F"/>
    <w:rsid w:val="00022D7D"/>
    <w:rsid w:val="00026D4B"/>
    <w:rsid w:val="00031D2B"/>
    <w:rsid w:val="00044325"/>
    <w:rsid w:val="00053E74"/>
    <w:rsid w:val="000718CB"/>
    <w:rsid w:val="0007264C"/>
    <w:rsid w:val="000742A9"/>
    <w:rsid w:val="0009156D"/>
    <w:rsid w:val="000A37F2"/>
    <w:rsid w:val="000B6B94"/>
    <w:rsid w:val="000C5FA2"/>
    <w:rsid w:val="000D1B19"/>
    <w:rsid w:val="000D243A"/>
    <w:rsid w:val="000D69F9"/>
    <w:rsid w:val="000E56E4"/>
    <w:rsid w:val="000F0B35"/>
    <w:rsid w:val="000F2F59"/>
    <w:rsid w:val="00103773"/>
    <w:rsid w:val="0010571A"/>
    <w:rsid w:val="00136C09"/>
    <w:rsid w:val="00146519"/>
    <w:rsid w:val="00161FDB"/>
    <w:rsid w:val="0016619A"/>
    <w:rsid w:val="00172716"/>
    <w:rsid w:val="00180E25"/>
    <w:rsid w:val="001A4234"/>
    <w:rsid w:val="001B70F5"/>
    <w:rsid w:val="001C1595"/>
    <w:rsid w:val="001C1F3C"/>
    <w:rsid w:val="001C7B02"/>
    <w:rsid w:val="001D2420"/>
    <w:rsid w:val="001D5455"/>
    <w:rsid w:val="001E1B7C"/>
    <w:rsid w:val="001F0523"/>
    <w:rsid w:val="00201C14"/>
    <w:rsid w:val="00203871"/>
    <w:rsid w:val="0021614E"/>
    <w:rsid w:val="002168DD"/>
    <w:rsid w:val="00217B59"/>
    <w:rsid w:val="00225D93"/>
    <w:rsid w:val="00234FFB"/>
    <w:rsid w:val="002477F1"/>
    <w:rsid w:val="00257AA9"/>
    <w:rsid w:val="00264A4F"/>
    <w:rsid w:val="00264E80"/>
    <w:rsid w:val="00270BCD"/>
    <w:rsid w:val="00283A65"/>
    <w:rsid w:val="00284334"/>
    <w:rsid w:val="002A68B3"/>
    <w:rsid w:val="002B2C6E"/>
    <w:rsid w:val="002B6C70"/>
    <w:rsid w:val="002D4C3A"/>
    <w:rsid w:val="002E111C"/>
    <w:rsid w:val="002E483A"/>
    <w:rsid w:val="002F0EAC"/>
    <w:rsid w:val="003062D8"/>
    <w:rsid w:val="003123B4"/>
    <w:rsid w:val="00342C60"/>
    <w:rsid w:val="00354BE7"/>
    <w:rsid w:val="003863DA"/>
    <w:rsid w:val="003870D9"/>
    <w:rsid w:val="00395E1C"/>
    <w:rsid w:val="003A1153"/>
    <w:rsid w:val="003B2BA4"/>
    <w:rsid w:val="003B2E93"/>
    <w:rsid w:val="003B71C9"/>
    <w:rsid w:val="003E66FD"/>
    <w:rsid w:val="00404572"/>
    <w:rsid w:val="0041031E"/>
    <w:rsid w:val="00437305"/>
    <w:rsid w:val="004A3611"/>
    <w:rsid w:val="004A5CE4"/>
    <w:rsid w:val="004B156B"/>
    <w:rsid w:val="004B4F8C"/>
    <w:rsid w:val="0052109B"/>
    <w:rsid w:val="00556C08"/>
    <w:rsid w:val="00561B70"/>
    <w:rsid w:val="00561F15"/>
    <w:rsid w:val="0057668A"/>
    <w:rsid w:val="0059546D"/>
    <w:rsid w:val="005B5326"/>
    <w:rsid w:val="005C1828"/>
    <w:rsid w:val="005C3164"/>
    <w:rsid w:val="005E15CA"/>
    <w:rsid w:val="005E6DDA"/>
    <w:rsid w:val="005E72F9"/>
    <w:rsid w:val="005F3AEC"/>
    <w:rsid w:val="00635F0B"/>
    <w:rsid w:val="0064150A"/>
    <w:rsid w:val="00644246"/>
    <w:rsid w:val="006506CE"/>
    <w:rsid w:val="00655647"/>
    <w:rsid w:val="00657BBF"/>
    <w:rsid w:val="00667490"/>
    <w:rsid w:val="006A4E05"/>
    <w:rsid w:val="006A5C11"/>
    <w:rsid w:val="006B3068"/>
    <w:rsid w:val="006C7BD2"/>
    <w:rsid w:val="006D66AD"/>
    <w:rsid w:val="006E1C7E"/>
    <w:rsid w:val="006E469A"/>
    <w:rsid w:val="006E6EE3"/>
    <w:rsid w:val="006F25F5"/>
    <w:rsid w:val="006F3B0F"/>
    <w:rsid w:val="006F7DA4"/>
    <w:rsid w:val="0071762F"/>
    <w:rsid w:val="007325E7"/>
    <w:rsid w:val="007536F3"/>
    <w:rsid w:val="00760135"/>
    <w:rsid w:val="007917BE"/>
    <w:rsid w:val="00793B0C"/>
    <w:rsid w:val="007948E3"/>
    <w:rsid w:val="007A4B83"/>
    <w:rsid w:val="007C2FDC"/>
    <w:rsid w:val="007E0F00"/>
    <w:rsid w:val="007E5F3C"/>
    <w:rsid w:val="00804BA4"/>
    <w:rsid w:val="00810B04"/>
    <w:rsid w:val="00813099"/>
    <w:rsid w:val="00842557"/>
    <w:rsid w:val="00843E83"/>
    <w:rsid w:val="00847241"/>
    <w:rsid w:val="00853162"/>
    <w:rsid w:val="00887F01"/>
    <w:rsid w:val="008919CB"/>
    <w:rsid w:val="008A4E48"/>
    <w:rsid w:val="008C1FDE"/>
    <w:rsid w:val="008D2518"/>
    <w:rsid w:val="008E6127"/>
    <w:rsid w:val="00901C9C"/>
    <w:rsid w:val="00903347"/>
    <w:rsid w:val="00907E54"/>
    <w:rsid w:val="00924E73"/>
    <w:rsid w:val="009339E6"/>
    <w:rsid w:val="00941B8E"/>
    <w:rsid w:val="00946DB9"/>
    <w:rsid w:val="00973C01"/>
    <w:rsid w:val="00995037"/>
    <w:rsid w:val="009B3219"/>
    <w:rsid w:val="009B613F"/>
    <w:rsid w:val="009D4DB2"/>
    <w:rsid w:val="009E3456"/>
    <w:rsid w:val="009E599F"/>
    <w:rsid w:val="009F191A"/>
    <w:rsid w:val="009F2344"/>
    <w:rsid w:val="009F58C8"/>
    <w:rsid w:val="00A0666B"/>
    <w:rsid w:val="00A45974"/>
    <w:rsid w:val="00A679D9"/>
    <w:rsid w:val="00A71B0A"/>
    <w:rsid w:val="00AA2F01"/>
    <w:rsid w:val="00AB0644"/>
    <w:rsid w:val="00AC286D"/>
    <w:rsid w:val="00AD1D5A"/>
    <w:rsid w:val="00AE260A"/>
    <w:rsid w:val="00AF5213"/>
    <w:rsid w:val="00B25509"/>
    <w:rsid w:val="00B31141"/>
    <w:rsid w:val="00B312F7"/>
    <w:rsid w:val="00B34507"/>
    <w:rsid w:val="00B37F31"/>
    <w:rsid w:val="00B4068A"/>
    <w:rsid w:val="00B417A9"/>
    <w:rsid w:val="00B64F70"/>
    <w:rsid w:val="00B82EE2"/>
    <w:rsid w:val="00BC0A02"/>
    <w:rsid w:val="00BC3763"/>
    <w:rsid w:val="00BD3E23"/>
    <w:rsid w:val="00BE00EF"/>
    <w:rsid w:val="00C01583"/>
    <w:rsid w:val="00C01864"/>
    <w:rsid w:val="00C17485"/>
    <w:rsid w:val="00C32D19"/>
    <w:rsid w:val="00C34191"/>
    <w:rsid w:val="00C43CC5"/>
    <w:rsid w:val="00C448EB"/>
    <w:rsid w:val="00C561DC"/>
    <w:rsid w:val="00C64A6A"/>
    <w:rsid w:val="00C7096B"/>
    <w:rsid w:val="00C82150"/>
    <w:rsid w:val="00C82D89"/>
    <w:rsid w:val="00C83790"/>
    <w:rsid w:val="00CA2872"/>
    <w:rsid w:val="00CA36B0"/>
    <w:rsid w:val="00CC2B12"/>
    <w:rsid w:val="00CD0955"/>
    <w:rsid w:val="00CD604A"/>
    <w:rsid w:val="00CD7236"/>
    <w:rsid w:val="00CF0037"/>
    <w:rsid w:val="00CF5C02"/>
    <w:rsid w:val="00D21229"/>
    <w:rsid w:val="00D459BD"/>
    <w:rsid w:val="00D52FE3"/>
    <w:rsid w:val="00D55B81"/>
    <w:rsid w:val="00D57BD4"/>
    <w:rsid w:val="00D623E0"/>
    <w:rsid w:val="00D6328C"/>
    <w:rsid w:val="00D6779E"/>
    <w:rsid w:val="00D80256"/>
    <w:rsid w:val="00D816AB"/>
    <w:rsid w:val="00D91B11"/>
    <w:rsid w:val="00DC0FE7"/>
    <w:rsid w:val="00DC2193"/>
    <w:rsid w:val="00DD3363"/>
    <w:rsid w:val="00DE3143"/>
    <w:rsid w:val="00DE32E3"/>
    <w:rsid w:val="00DE3ABD"/>
    <w:rsid w:val="00DE5AD9"/>
    <w:rsid w:val="00DE70F2"/>
    <w:rsid w:val="00DF0E6B"/>
    <w:rsid w:val="00E10C08"/>
    <w:rsid w:val="00E12D05"/>
    <w:rsid w:val="00E160D4"/>
    <w:rsid w:val="00E17223"/>
    <w:rsid w:val="00E20063"/>
    <w:rsid w:val="00E260AB"/>
    <w:rsid w:val="00E637F4"/>
    <w:rsid w:val="00E946CA"/>
    <w:rsid w:val="00EC46E2"/>
    <w:rsid w:val="00F078A6"/>
    <w:rsid w:val="00F2797F"/>
    <w:rsid w:val="00F32173"/>
    <w:rsid w:val="00F47698"/>
    <w:rsid w:val="00F707CD"/>
    <w:rsid w:val="00F87F08"/>
    <w:rsid w:val="00FA181D"/>
    <w:rsid w:val="00FA3880"/>
    <w:rsid w:val="00FA6F29"/>
    <w:rsid w:val="00FC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3367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Dom</cp:lastModifiedBy>
  <cp:revision>6</cp:revision>
  <dcterms:created xsi:type="dcterms:W3CDTF">2023-10-01T17:09:00Z</dcterms:created>
  <dcterms:modified xsi:type="dcterms:W3CDTF">2023-10-01T17:56:00Z</dcterms:modified>
</cp:coreProperties>
</file>