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92D050"/>
          <w:sz w:val="32"/>
          <w:szCs w:val="32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rFonts w:ascii="Arial" w:eastAsia="Arial" w:hAnsi="Arial" w:cs="Arial"/>
          <w:color w:val="F7941D"/>
          <w:sz w:val="96"/>
          <w:szCs w:val="96"/>
        </w:rPr>
      </w:pPr>
      <w:r>
        <w:rPr>
          <w:rFonts w:ascii="Arial" w:eastAsia="Arial" w:hAnsi="Arial" w:cs="Arial"/>
          <w:b/>
          <w:color w:val="F7941D"/>
          <w:sz w:val="96"/>
          <w:szCs w:val="96"/>
        </w:rPr>
        <w:t xml:space="preserve">Matematyka </w:t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rFonts w:ascii="Arial" w:eastAsia="Arial" w:hAnsi="Arial" w:cs="Arial"/>
          <w:color w:val="7C4911"/>
          <w:sz w:val="96"/>
          <w:szCs w:val="96"/>
        </w:rPr>
      </w:pPr>
      <w:r>
        <w:rPr>
          <w:rFonts w:ascii="Arial" w:eastAsia="Arial" w:hAnsi="Arial" w:cs="Arial"/>
          <w:b/>
          <w:color w:val="7C4911"/>
          <w:sz w:val="96"/>
          <w:szCs w:val="96"/>
        </w:rPr>
        <w:t>z kluczem</w:t>
      </w: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Szkoła podstawowa, klasy 4‒8</w:t>
      </w: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Klasa 4</w:t>
      </w: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b/>
          <w:noProof/>
          <w:color w:val="92D050"/>
          <w:sz w:val="32"/>
          <w:szCs w:val="32"/>
          <w:lang w:val="en-US" w:eastAsia="en-US"/>
        </w:rPr>
      </w:pPr>
    </w:p>
    <w:p w:rsidR="0086420C" w:rsidRDefault="00864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92D050"/>
          <w:sz w:val="32"/>
          <w:szCs w:val="32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0000"/>
          <w:sz w:val="20"/>
          <w:szCs w:val="20"/>
        </w:rPr>
      </w:pPr>
    </w:p>
    <w:p w:rsidR="003B21C5" w:rsidRDefault="00B05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Wymagania na poszczególne oceny</w:t>
      </w: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Dział I – Liczby naturalne – część 1</w:t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dopuszczającą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odczytuje współrzędne punktów zaznaczonych na osi liczbowej (proste przypadki)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odczytuje i zapisuje słownie liczby zapisane cyframi (w zakresie 1 000 000)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cyframi liczby podane słowami (w zakresie 1 000 000)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liczby bez przekraczania progu dziesiątkowego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odejmuje liczby w zakresie 100 bez przekraczania progu dziesiątkowego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liczby jednocyfrowe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dzieli liczby dwucyfrowe przez liczby jednocyfrowe (w zakresie tabliczki mnożenia)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dodawania, odejmowania, mnożenia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dostateczną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0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cyframi liczby podane słowami, zapisuje słownie i cyframi kwoty złożone z banknotów i monet o podanych nominałach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stosuje prawa łączności i przemienności dodawania (mnożenia)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1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bardzo dobrą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2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Dział II – Liczby naturalne – część 2</w:t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dopuszczającą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3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słownie godziny przedstawione na zegarze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upływ czasu, np. od 12.30 do 12.48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zna cyfry rzymskie (I, V, X)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cyframi rzymskimi liczby naturalne (do 12) zapisane cyframi arabskimi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podaje czas trwania roku zwykłego i roku przestępnego (liczbę dni)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wartości dwudziałaniowych wyrażeń arytmetycznych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i dzieli liczby zakończone zerami przez liczby jednocyfrowe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dostateczną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4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daty z wykorzystaniem cyfr rzymskich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szacuje wynik mnożenia dwóch liczb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dobrą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5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cyframi arabskimi liczby do 39 zapisane cyframi rzymskimi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bardzo 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6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zerami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Dział III – Działania pisemne</w:t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dopuszczającą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7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dostateczną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8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9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bardzo 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a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Dział IV – Figury geometryczne – część 1</w:t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dopuszczającą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b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8759"/>
      </w:tblGrid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3B21C5">
        <w:tc>
          <w:tcPr>
            <w:tcW w:w="453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59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dostateczną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c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dobrą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d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bardzo 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e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Dział V – Ułamki zwykłe</w:t>
      </w:r>
      <w:r>
        <w:rPr>
          <w:rFonts w:cs="Times New Roman"/>
          <w:b/>
          <w:color w:val="000000"/>
          <w:sz w:val="20"/>
          <w:szCs w:val="20"/>
        </w:rPr>
        <w:tab/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dopuszczającą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wskazuje i nazywa: licznik, mianownik, kreskę ułamkową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odczytuje i zapisuje ułamki zwykłe (słownie i cyframi)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dostateczną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f0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dobrą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f1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zaznacza na osi liczbowej ułamki zwykłe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bardzo 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2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Dział VI – Ułamki dziesiętne</w:t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dopuszczającą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3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odczytuje i zapisuje ułamek dziesiętny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i odejmuje ułamki dziesiętne sposobem pisemnym – proste przypadki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i odejmuje ułamki dziesiętne w pamięci – proste przypadki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i dzieli ułamki dziesiętne przez 10, 100, 1000 – proste przypadki (bez dopisywania dodatkowych zer)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dostateczną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4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dodaje i odejmuje ułamki dziesiętne sposobem pisemnym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mnoży i dzieli ułamki dziesiętne przez 10, 100, 1000 (z dopisywaniem dodatkowych zer)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dziesiętnych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dobrą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f5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zaznacza na osi liczbowej ułamki dziesiętne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bardzo 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6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zamienia ułamki zwykłe (liczby mieszane) na ułamki dziesiętne metodą rozszerzania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nietypowe zadania z zastosowaniem dodawania i odejmowania ułamków dziesiętnych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Dział VII – Figury geometryczne – część 2</w:t>
      </w: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dopuszczającą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7"/>
        <w:tblW w:w="925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798"/>
      </w:tblGrid>
      <w:tr w:rsidR="003B21C5">
        <w:tc>
          <w:tcPr>
            <w:tcW w:w="452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3B21C5">
        <w:tc>
          <w:tcPr>
            <w:tcW w:w="452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3B21C5">
        <w:tc>
          <w:tcPr>
            <w:tcW w:w="452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3B21C5">
        <w:tc>
          <w:tcPr>
            <w:tcW w:w="452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dostateczną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8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dobrą</w:t>
      </w:r>
      <w:r>
        <w:rPr>
          <w:rFonts w:cs="Times New Roman"/>
          <w:color w:val="000000"/>
          <w:sz w:val="20"/>
          <w:szCs w:val="20"/>
        </w:rPr>
        <w:t>, jeśli:</w:t>
      </w:r>
    </w:p>
    <w:tbl>
      <w:tblPr>
        <w:tblStyle w:val="af9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Times New Roman"/>
          <w:color w:val="002060"/>
          <w:sz w:val="20"/>
          <w:szCs w:val="20"/>
        </w:rPr>
      </w:pPr>
    </w:p>
    <w:p w:rsidR="003B21C5" w:rsidRDefault="00B054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Uczeń otrzymuje ocenę </w:t>
      </w:r>
      <w:r>
        <w:rPr>
          <w:rFonts w:cs="Times New Roman"/>
          <w:b/>
          <w:color w:val="000000"/>
          <w:sz w:val="20"/>
          <w:szCs w:val="20"/>
        </w:rPr>
        <w:t>bardzo dobrą</w:t>
      </w:r>
      <w:r>
        <w:rPr>
          <w:rFonts w:cs="Times New Roman"/>
          <w:color w:val="000000"/>
          <w:sz w:val="20"/>
          <w:szCs w:val="20"/>
        </w:rPr>
        <w:t xml:space="preserve">, jeśli: </w:t>
      </w:r>
    </w:p>
    <w:tbl>
      <w:tblPr>
        <w:tblStyle w:val="afa"/>
        <w:tblW w:w="930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853"/>
      </w:tblGrid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jednostkowych</w:t>
            </w:r>
          </w:p>
        </w:tc>
      </w:tr>
      <w:tr w:rsidR="003B21C5">
        <w:tc>
          <w:tcPr>
            <w:tcW w:w="454" w:type="dxa"/>
          </w:tcPr>
          <w:p w:rsidR="003B21C5" w:rsidRDefault="00B05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0" w:right="19" w:hanging="2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B21C5" w:rsidRDefault="00B05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3B21C5" w:rsidRDefault="003B2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cs="Times New Roman"/>
          <w:color w:val="002060"/>
          <w:sz w:val="20"/>
          <w:szCs w:val="20"/>
        </w:rPr>
      </w:pPr>
    </w:p>
    <w:sectPr w:rsidR="003B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26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E9" w:rsidRDefault="00B054E9">
      <w:pPr>
        <w:spacing w:line="240" w:lineRule="auto"/>
        <w:ind w:left="0" w:hanging="2"/>
      </w:pPr>
      <w:r>
        <w:separator/>
      </w:r>
    </w:p>
  </w:endnote>
  <w:endnote w:type="continuationSeparator" w:id="0">
    <w:p w:rsidR="00B054E9" w:rsidRDefault="00B054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1C" w:rsidRDefault="007F181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C5" w:rsidRDefault="00B054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cs="Times New Roman"/>
        <w:color w:val="000000"/>
        <w:sz w:val="16"/>
        <w:szCs w:val="16"/>
      </w:rPr>
    </w:pPr>
    <w:r>
      <w:rPr>
        <w:rFonts w:cs="Times New Roman"/>
        <w:color w:val="000000"/>
        <w:sz w:val="16"/>
        <w:szCs w:val="16"/>
      </w:rPr>
      <w:fldChar w:fldCharType="begin"/>
    </w:r>
    <w:r>
      <w:rPr>
        <w:rFonts w:cs="Times New Roman"/>
        <w:color w:val="000000"/>
        <w:sz w:val="16"/>
        <w:szCs w:val="16"/>
      </w:rPr>
      <w:instrText>PAGE</w:instrText>
    </w:r>
    <w:r w:rsidR="0086420C">
      <w:rPr>
        <w:rFonts w:cs="Times New Roman"/>
        <w:color w:val="000000"/>
        <w:sz w:val="16"/>
        <w:szCs w:val="16"/>
      </w:rPr>
      <w:fldChar w:fldCharType="separate"/>
    </w:r>
    <w:r w:rsidR="007F181C">
      <w:rPr>
        <w:rFonts w:cs="Times New Roman"/>
        <w:noProof/>
        <w:color w:val="000000"/>
        <w:sz w:val="16"/>
        <w:szCs w:val="16"/>
      </w:rPr>
      <w:t>2</w:t>
    </w:r>
    <w:r>
      <w:rPr>
        <w:rFonts w:cs="Times New Roman"/>
        <w:color w:val="000000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1C" w:rsidRDefault="007F181C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E9" w:rsidRDefault="00B054E9">
      <w:pPr>
        <w:spacing w:line="240" w:lineRule="auto"/>
        <w:ind w:left="0" w:hanging="2"/>
      </w:pPr>
      <w:r>
        <w:separator/>
      </w:r>
    </w:p>
  </w:footnote>
  <w:footnote w:type="continuationSeparator" w:id="0">
    <w:p w:rsidR="00B054E9" w:rsidRDefault="00B054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1C" w:rsidRDefault="007F181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1C" w:rsidRDefault="007F181C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1C" w:rsidRDefault="007F181C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7AE8"/>
    <w:multiLevelType w:val="multilevel"/>
    <w:tmpl w:val="F864A280"/>
    <w:lvl w:ilvl="0">
      <w:start w:val="1"/>
      <w:numFmt w:val="upperRoman"/>
      <w:lvlText w:val="%1."/>
      <w:lvlJc w:val="left"/>
      <w:pPr>
        <w:ind w:left="720" w:hanging="360"/>
      </w:pPr>
      <w:rPr>
        <w:rFonts w:ascii="Cambria" w:eastAsia="Cambria" w:hAnsi="Cambria" w:cs="Cambria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5"/>
    <w:rsid w:val="003B21C5"/>
    <w:rsid w:val="007F181C"/>
    <w:rsid w:val="0086420C"/>
    <w:rsid w:val="00B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71DB"/>
  <w15:docId w15:val="{DAB420F2-3890-4126-903F-5D5FC66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4Znak">
    <w:name w:val="Nagłówek 4 Znak"/>
    <w:rPr>
      <w:rFonts w:ascii="Cambria" w:eastAsia="Times New Roman" w:hAnsi="Cambria" w:cs="Times New Roman"/>
      <w:i/>
      <w:iCs/>
      <w:color w:val="365F91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9J3qQahy/kySvr2J8bWmST0eHA==">CgMxLjA4AHIhMXNaYUlzcGt6eWZZMlo3RXVMekZ5SzNyUXp3dGdrQS1x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Staniszewska-Tudruj</dc:creator>
  <cp:lastModifiedBy>Dyrektor</cp:lastModifiedBy>
  <cp:revision>3</cp:revision>
  <dcterms:created xsi:type="dcterms:W3CDTF">2017-08-30T16:20:00Z</dcterms:created>
  <dcterms:modified xsi:type="dcterms:W3CDTF">2023-10-30T06:52:00Z</dcterms:modified>
</cp:coreProperties>
</file>