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66AB" w14:textId="77777777" w:rsidR="00BE5142" w:rsidRDefault="00000000">
      <w:pPr>
        <w:pStyle w:val="Nzev"/>
        <w:rPr>
          <w:u w:val="none"/>
        </w:rPr>
      </w:pPr>
      <w:r>
        <w:t>ZÁPIS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rPr>
          <w:spacing w:val="-2"/>
        </w:rPr>
        <w:t>TŘÍDY:</w:t>
      </w:r>
    </w:p>
    <w:p w14:paraId="00B393A7" w14:textId="77777777" w:rsidR="00BE5142" w:rsidRDefault="00BE5142">
      <w:pPr>
        <w:pStyle w:val="Zkladntext"/>
        <w:rPr>
          <w:b/>
          <w:i w:val="0"/>
          <w:sz w:val="20"/>
        </w:rPr>
      </w:pPr>
    </w:p>
    <w:p w14:paraId="043425DE" w14:textId="77777777" w:rsidR="00BE5142" w:rsidRDefault="00BE5142">
      <w:pPr>
        <w:pStyle w:val="Zkladntext"/>
        <w:rPr>
          <w:b/>
          <w:i w:val="0"/>
          <w:sz w:val="20"/>
        </w:rPr>
      </w:pPr>
    </w:p>
    <w:p w14:paraId="5F9D71F7" w14:textId="77777777" w:rsidR="00BE5142" w:rsidRDefault="00000000">
      <w:pPr>
        <w:pStyle w:val="Nadpis2"/>
        <w:spacing w:before="231"/>
      </w:pPr>
      <w:r>
        <w:t>Důležité</w:t>
      </w:r>
      <w:r>
        <w:rPr>
          <w:spacing w:val="-3"/>
        </w:rPr>
        <w:t xml:space="preserve"> </w:t>
      </w:r>
      <w:r>
        <w:rPr>
          <w:spacing w:val="-2"/>
        </w:rPr>
        <w:t>termíny:</w:t>
      </w:r>
    </w:p>
    <w:p w14:paraId="3629FE89" w14:textId="77777777" w:rsidR="00BE5142" w:rsidRDefault="00000000">
      <w:pPr>
        <w:pStyle w:val="Odstavecseseznamem"/>
        <w:numPr>
          <w:ilvl w:val="0"/>
          <w:numId w:val="2"/>
        </w:numPr>
        <w:tabs>
          <w:tab w:val="left" w:pos="819"/>
          <w:tab w:val="left" w:pos="820"/>
        </w:tabs>
        <w:spacing w:before="181" w:line="259" w:lineRule="auto"/>
        <w:ind w:right="207"/>
        <w:rPr>
          <w:b/>
          <w:sz w:val="24"/>
        </w:rPr>
      </w:pPr>
      <w:r>
        <w:rPr>
          <w:b/>
          <w:sz w:val="24"/>
        </w:rPr>
        <w:t>Zápis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povinné</w:t>
      </w:r>
      <w:r>
        <w:rPr>
          <w:spacing w:val="-4"/>
          <w:sz w:val="24"/>
        </w:rPr>
        <w:t xml:space="preserve"> </w:t>
      </w:r>
      <w:r>
        <w:rPr>
          <w:sz w:val="24"/>
        </w:rPr>
        <w:t>školní</w:t>
      </w:r>
      <w:r>
        <w:rPr>
          <w:spacing w:val="-3"/>
          <w:sz w:val="24"/>
        </w:rPr>
        <w:t xml:space="preserve"> </w:t>
      </w:r>
      <w:r>
        <w:rPr>
          <w:sz w:val="24"/>
        </w:rPr>
        <w:t>docházce</w:t>
      </w:r>
      <w:r>
        <w:rPr>
          <w:spacing w:val="-3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 xml:space="preserve"> </w:t>
      </w:r>
      <w:r>
        <w:rPr>
          <w:sz w:val="24"/>
        </w:rPr>
        <w:t>školní</w:t>
      </w:r>
      <w:r>
        <w:rPr>
          <w:spacing w:val="-4"/>
          <w:sz w:val="24"/>
        </w:rPr>
        <w:t xml:space="preserve"> </w:t>
      </w:r>
      <w:r>
        <w:rPr>
          <w:sz w:val="24"/>
        </w:rPr>
        <w:t>rok</w:t>
      </w:r>
      <w:r>
        <w:rPr>
          <w:spacing w:val="-4"/>
          <w:sz w:val="24"/>
        </w:rPr>
        <w:t xml:space="preserve"> </w:t>
      </w:r>
      <w:r>
        <w:rPr>
          <w:sz w:val="24"/>
        </w:rPr>
        <w:t>2023/2024</w:t>
      </w:r>
      <w:r>
        <w:rPr>
          <w:spacing w:val="-3"/>
          <w:sz w:val="24"/>
        </w:rPr>
        <w:t xml:space="preserve"> </w:t>
      </w:r>
      <w:r>
        <w:rPr>
          <w:sz w:val="24"/>
        </w:rPr>
        <w:t>proběhne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hravém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duchu v prostorách 5. třídy v </w:t>
      </w:r>
      <w:r>
        <w:rPr>
          <w:b/>
          <w:sz w:val="24"/>
        </w:rPr>
        <w:t>úterý 18. dubna 2023 od 14 do 17 hodin.</w:t>
      </w:r>
    </w:p>
    <w:p w14:paraId="04169448" w14:textId="25E36805" w:rsidR="00BE5142" w:rsidRDefault="00000000">
      <w:pPr>
        <w:pStyle w:val="Odstavecseseznamem"/>
        <w:numPr>
          <w:ilvl w:val="0"/>
          <w:numId w:val="2"/>
        </w:numPr>
        <w:tabs>
          <w:tab w:val="left" w:pos="819"/>
          <w:tab w:val="left" w:pos="820"/>
        </w:tabs>
        <w:spacing w:line="259" w:lineRule="auto"/>
        <w:ind w:right="315"/>
        <w:rPr>
          <w:sz w:val="24"/>
        </w:rPr>
      </w:pPr>
      <w:r>
        <w:rPr>
          <w:sz w:val="24"/>
        </w:rPr>
        <w:t>Přijatým</w:t>
      </w:r>
      <w:r>
        <w:rPr>
          <w:spacing w:val="-4"/>
          <w:sz w:val="24"/>
        </w:rPr>
        <w:t xml:space="preserve"> </w:t>
      </w:r>
      <w:r>
        <w:rPr>
          <w:sz w:val="24"/>
        </w:rPr>
        <w:t>žákům</w:t>
      </w:r>
      <w:r>
        <w:rPr>
          <w:spacing w:val="-4"/>
          <w:sz w:val="24"/>
        </w:rPr>
        <w:t xml:space="preserve"> </w:t>
      </w:r>
      <w:r>
        <w:rPr>
          <w:sz w:val="24"/>
        </w:rPr>
        <w:t>nebude</w:t>
      </w:r>
      <w:r>
        <w:rPr>
          <w:spacing w:val="-6"/>
          <w:sz w:val="24"/>
        </w:rPr>
        <w:t xml:space="preserve"> </w:t>
      </w:r>
      <w:r>
        <w:rPr>
          <w:sz w:val="24"/>
        </w:rPr>
        <w:t>rozhodnutí</w:t>
      </w:r>
      <w:r>
        <w:rPr>
          <w:spacing w:val="-4"/>
          <w:sz w:val="24"/>
        </w:rPr>
        <w:t xml:space="preserve"> </w:t>
      </w:r>
      <w:r>
        <w:rPr>
          <w:sz w:val="24"/>
        </w:rPr>
        <w:t>doručováno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písemné</w:t>
      </w:r>
      <w:r>
        <w:rPr>
          <w:spacing w:val="-4"/>
          <w:sz w:val="24"/>
        </w:rPr>
        <w:t xml:space="preserve"> </w:t>
      </w:r>
      <w:r>
        <w:rPr>
          <w:sz w:val="24"/>
        </w:rPr>
        <w:t>podobě,</w:t>
      </w:r>
      <w:r>
        <w:rPr>
          <w:spacing w:val="-6"/>
          <w:sz w:val="24"/>
        </w:rPr>
        <w:t xml:space="preserve"> </w:t>
      </w:r>
      <w:r>
        <w:rPr>
          <w:sz w:val="24"/>
        </w:rPr>
        <w:t>seznam</w:t>
      </w:r>
      <w:r>
        <w:rPr>
          <w:spacing w:val="-4"/>
          <w:sz w:val="24"/>
        </w:rPr>
        <w:t xml:space="preserve"> </w:t>
      </w:r>
      <w:r>
        <w:rPr>
          <w:sz w:val="24"/>
        </w:rPr>
        <w:t>přijatých žáků bude zveřejněn dne 2</w:t>
      </w:r>
      <w:r w:rsidR="00B908A4">
        <w:rPr>
          <w:sz w:val="24"/>
        </w:rPr>
        <w:t xml:space="preserve">.5. </w:t>
      </w:r>
      <w:r>
        <w:rPr>
          <w:sz w:val="24"/>
        </w:rPr>
        <w:t xml:space="preserve">na vývěsce u hlavního vchodu školy a na webových stránkách školy: </w:t>
      </w:r>
      <w:hyperlink r:id="rId5">
        <w:r>
          <w:rPr>
            <w:color w:val="0462C0"/>
            <w:sz w:val="24"/>
            <w:u w:val="single" w:color="0462C0"/>
          </w:rPr>
          <w:t>www.zlataskola.cz</w:t>
        </w:r>
      </w:hyperlink>
    </w:p>
    <w:p w14:paraId="71433EB5" w14:textId="7783E7CB" w:rsidR="00BE5142" w:rsidRDefault="00000000">
      <w:pPr>
        <w:pStyle w:val="Odstavecseseznamem"/>
        <w:numPr>
          <w:ilvl w:val="0"/>
          <w:numId w:val="2"/>
        </w:numPr>
        <w:tabs>
          <w:tab w:val="left" w:pos="819"/>
          <w:tab w:val="left" w:pos="820"/>
        </w:tabs>
        <w:spacing w:line="259" w:lineRule="auto"/>
        <w:ind w:right="107"/>
        <w:rPr>
          <w:sz w:val="24"/>
        </w:rPr>
      </w:pPr>
      <w:r>
        <w:rPr>
          <w:b/>
          <w:sz w:val="24"/>
        </w:rPr>
        <w:t xml:space="preserve">Schůzka rodičů </w:t>
      </w:r>
      <w:r>
        <w:rPr>
          <w:sz w:val="24"/>
        </w:rPr>
        <w:t xml:space="preserve">budoucích prvňáčků se bude konat </w:t>
      </w:r>
      <w:r>
        <w:rPr>
          <w:b/>
          <w:sz w:val="24"/>
        </w:rPr>
        <w:t>v</w:t>
      </w:r>
      <w:r w:rsidR="00B908A4">
        <w:rPr>
          <w:b/>
          <w:sz w:val="24"/>
        </w:rPr>
        <w:t xml:space="preserve"> pondělí 19.6. </w:t>
      </w:r>
      <w:r>
        <w:rPr>
          <w:b/>
          <w:sz w:val="24"/>
        </w:rPr>
        <w:t xml:space="preserve">2023 v 16 hodin </w:t>
      </w:r>
      <w:r>
        <w:rPr>
          <w:sz w:val="24"/>
        </w:rPr>
        <w:t>v budově školy. Dozvíte se zde: informace o organizaci školního roku a samotné</w:t>
      </w:r>
      <w:r>
        <w:rPr>
          <w:spacing w:val="-3"/>
          <w:sz w:val="24"/>
        </w:rPr>
        <w:t xml:space="preserve"> </w:t>
      </w:r>
      <w:r>
        <w:rPr>
          <w:sz w:val="24"/>
        </w:rPr>
        <w:t>výuky,</w:t>
      </w:r>
      <w:r>
        <w:rPr>
          <w:spacing w:val="-4"/>
          <w:sz w:val="24"/>
        </w:rPr>
        <w:t xml:space="preserve"> </w:t>
      </w:r>
      <w:r>
        <w:rPr>
          <w:sz w:val="24"/>
        </w:rPr>
        <w:t>důležité</w:t>
      </w:r>
      <w:r>
        <w:rPr>
          <w:spacing w:val="-3"/>
          <w:sz w:val="24"/>
        </w:rPr>
        <w:t xml:space="preserve"> </w:t>
      </w:r>
      <w:r>
        <w:rPr>
          <w:sz w:val="24"/>
        </w:rPr>
        <w:t>termíny,</w:t>
      </w:r>
      <w:r>
        <w:rPr>
          <w:spacing w:val="-2"/>
          <w:sz w:val="24"/>
        </w:rPr>
        <w:t xml:space="preserve"> </w:t>
      </w:r>
      <w:r>
        <w:rPr>
          <w:sz w:val="24"/>
        </w:rPr>
        <w:t>odevzdání</w:t>
      </w:r>
      <w:r>
        <w:rPr>
          <w:spacing w:val="-3"/>
          <w:sz w:val="24"/>
        </w:rPr>
        <w:t xml:space="preserve"> </w:t>
      </w:r>
      <w:r>
        <w:rPr>
          <w:sz w:val="24"/>
        </w:rPr>
        <w:t>přihlášek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školní</w:t>
      </w:r>
      <w:r>
        <w:rPr>
          <w:spacing w:val="-3"/>
          <w:sz w:val="24"/>
        </w:rPr>
        <w:t xml:space="preserve"> </w:t>
      </w:r>
      <w:r>
        <w:rPr>
          <w:sz w:val="24"/>
        </w:rPr>
        <w:t>družiny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školnímu </w:t>
      </w:r>
      <w:r>
        <w:rPr>
          <w:spacing w:val="-2"/>
          <w:sz w:val="24"/>
        </w:rPr>
        <w:t>stravování.</w:t>
      </w:r>
    </w:p>
    <w:p w14:paraId="3BC99A91" w14:textId="77777777" w:rsidR="00BE5142" w:rsidRDefault="00BE5142">
      <w:pPr>
        <w:pStyle w:val="Zkladntext"/>
        <w:rPr>
          <w:i w:val="0"/>
          <w:sz w:val="26"/>
        </w:rPr>
      </w:pPr>
    </w:p>
    <w:p w14:paraId="403B8D69" w14:textId="77777777" w:rsidR="00BE5142" w:rsidRDefault="00BE5142">
      <w:pPr>
        <w:pStyle w:val="Zkladntext"/>
        <w:spacing w:before="4"/>
        <w:rPr>
          <w:i w:val="0"/>
          <w:sz w:val="27"/>
        </w:rPr>
      </w:pPr>
    </w:p>
    <w:p w14:paraId="47ACBBBA" w14:textId="77777777" w:rsidR="00BE5142" w:rsidRDefault="00000000">
      <w:pPr>
        <w:pStyle w:val="Nadpis1"/>
        <w:spacing w:before="1"/>
      </w:pPr>
      <w:r>
        <w:t>JAK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KROK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rPr>
          <w:spacing w:val="-2"/>
        </w:rPr>
        <w:t>KROKEM</w:t>
      </w:r>
    </w:p>
    <w:p w14:paraId="48AAAC75" w14:textId="77777777" w:rsidR="00BE5142" w:rsidRDefault="00000000">
      <w:pPr>
        <w:pStyle w:val="Zkladntext"/>
        <w:spacing w:before="182" w:line="259" w:lineRule="auto"/>
        <w:ind w:left="100" w:right="119"/>
        <w:rPr>
          <w:b/>
        </w:rPr>
      </w:pPr>
      <w:r>
        <w:t>Zákonný zástupce je povinen přihlásit k povinné školní docházce dítě narozené od 1. 9. 2016 do 31. 8. 2017. Dítě, které dosáhne šestého roku od září 2023 do prosince 2023, může být přijato</w:t>
      </w:r>
      <w:r>
        <w:rPr>
          <w:spacing w:val="-4"/>
        </w:rPr>
        <w:t xml:space="preserve"> </w:t>
      </w:r>
      <w:r>
        <w:t>pouze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základě</w:t>
      </w:r>
      <w:r>
        <w:rPr>
          <w:spacing w:val="-4"/>
        </w:rPr>
        <w:t xml:space="preserve"> </w:t>
      </w:r>
      <w:r>
        <w:t>doporučujícího</w:t>
      </w:r>
      <w:r>
        <w:rPr>
          <w:spacing w:val="-4"/>
        </w:rPr>
        <w:t xml:space="preserve"> </w:t>
      </w:r>
      <w:r>
        <w:t>vyjádření</w:t>
      </w:r>
      <w:r>
        <w:rPr>
          <w:spacing w:val="-4"/>
        </w:rPr>
        <w:t xml:space="preserve"> </w:t>
      </w:r>
      <w:r>
        <w:t>pedagogicko-psychologické</w:t>
      </w:r>
      <w:r>
        <w:rPr>
          <w:spacing w:val="-2"/>
        </w:rPr>
        <w:t xml:space="preserve"> </w:t>
      </w:r>
      <w:r>
        <w:t>poradny.</w:t>
      </w:r>
      <w:r>
        <w:rPr>
          <w:spacing w:val="-4"/>
        </w:rPr>
        <w:t xml:space="preserve"> </w:t>
      </w:r>
      <w:r>
        <w:t xml:space="preserve">Dítě, které dosáhne šestého roku od ledna 2024 do srpna 2024, může být přijato pouze na základě doporučujícího vyjádření pedagogicko-psychologické poradny a odborného lékaře. Povinná školní docházka se vztahuje i na cizince, kteří mají na území České republiky trvalý pobyt nebo přechodný pobyt na dlouhodobá víza, a azylanty a účastníky řízení o udělení azylu. </w:t>
      </w:r>
      <w:r>
        <w:rPr>
          <w:b/>
        </w:rPr>
        <w:t>Žák s</w:t>
      </w:r>
      <w:r>
        <w:rPr>
          <w:b/>
          <w:spacing w:val="-6"/>
        </w:rPr>
        <w:t xml:space="preserve"> </w:t>
      </w:r>
      <w:r>
        <w:rPr>
          <w:b/>
        </w:rPr>
        <w:t>odkladem</w:t>
      </w:r>
      <w:r>
        <w:rPr>
          <w:b/>
          <w:spacing w:val="-3"/>
        </w:rPr>
        <w:t xml:space="preserve"> </w:t>
      </w:r>
      <w:r>
        <w:rPr>
          <w:b/>
        </w:rPr>
        <w:t>povinné</w:t>
      </w:r>
      <w:r>
        <w:rPr>
          <w:b/>
          <w:spacing w:val="-3"/>
        </w:rPr>
        <w:t xml:space="preserve"> </w:t>
      </w:r>
      <w:r>
        <w:rPr>
          <w:b/>
        </w:rPr>
        <w:t>školní</w:t>
      </w:r>
      <w:r>
        <w:rPr>
          <w:b/>
          <w:spacing w:val="-3"/>
        </w:rPr>
        <w:t xml:space="preserve"> </w:t>
      </w:r>
      <w:r>
        <w:rPr>
          <w:b/>
        </w:rPr>
        <w:t>docházky</w:t>
      </w:r>
      <w:r>
        <w:rPr>
          <w:b/>
          <w:spacing w:val="-3"/>
        </w:rPr>
        <w:t xml:space="preserve"> </w:t>
      </w:r>
      <w:r>
        <w:rPr>
          <w:b/>
        </w:rPr>
        <w:t>z</w:t>
      </w:r>
      <w:r>
        <w:rPr>
          <w:b/>
          <w:spacing w:val="-4"/>
        </w:rPr>
        <w:t xml:space="preserve"> </w:t>
      </w:r>
      <w:r>
        <w:rPr>
          <w:b/>
        </w:rPr>
        <w:t>předchozího</w:t>
      </w:r>
      <w:r>
        <w:rPr>
          <w:b/>
          <w:spacing w:val="-4"/>
        </w:rPr>
        <w:t xml:space="preserve"> </w:t>
      </w:r>
      <w:r>
        <w:rPr>
          <w:b/>
        </w:rPr>
        <w:t>roku</w:t>
      </w:r>
      <w:r>
        <w:rPr>
          <w:b/>
          <w:spacing w:val="-4"/>
        </w:rPr>
        <w:t xml:space="preserve"> </w:t>
      </w:r>
      <w:r>
        <w:rPr>
          <w:b/>
        </w:rPr>
        <w:t>není</w:t>
      </w:r>
      <w:r>
        <w:rPr>
          <w:b/>
          <w:spacing w:val="-5"/>
        </w:rPr>
        <w:t xml:space="preserve"> </w:t>
      </w:r>
      <w:r>
        <w:rPr>
          <w:b/>
        </w:rPr>
        <w:t>automaticky</w:t>
      </w:r>
      <w:r>
        <w:rPr>
          <w:b/>
          <w:spacing w:val="-3"/>
        </w:rPr>
        <w:t xml:space="preserve"> </w:t>
      </w:r>
      <w:r>
        <w:rPr>
          <w:b/>
        </w:rPr>
        <w:t>žákem</w:t>
      </w:r>
      <w:r>
        <w:rPr>
          <w:b/>
          <w:spacing w:val="-5"/>
        </w:rPr>
        <w:t xml:space="preserve"> </w:t>
      </w:r>
      <w:r>
        <w:rPr>
          <w:b/>
        </w:rPr>
        <w:t>školy,</w:t>
      </w:r>
      <w:r>
        <w:rPr>
          <w:b/>
          <w:spacing w:val="-3"/>
        </w:rPr>
        <w:t xml:space="preserve"> </w:t>
      </w:r>
      <w:r>
        <w:rPr>
          <w:b/>
        </w:rPr>
        <w:t>kde absolvoval zápis a musí se zápisu účastnit znovu.</w:t>
      </w:r>
    </w:p>
    <w:p w14:paraId="56A6CED5" w14:textId="77777777" w:rsidR="00BE5142" w:rsidRDefault="00BE5142">
      <w:pPr>
        <w:pStyle w:val="Zkladntext"/>
        <w:rPr>
          <w:b/>
          <w:sz w:val="26"/>
        </w:rPr>
      </w:pPr>
    </w:p>
    <w:p w14:paraId="5859A269" w14:textId="77777777" w:rsidR="00BE5142" w:rsidRDefault="00BE5142">
      <w:pPr>
        <w:pStyle w:val="Zkladntext"/>
        <w:spacing w:before="7"/>
        <w:rPr>
          <w:b/>
          <w:sz w:val="27"/>
        </w:rPr>
      </w:pPr>
    </w:p>
    <w:p w14:paraId="01B8789B" w14:textId="77777777" w:rsidR="00BE5142" w:rsidRDefault="00000000">
      <w:pPr>
        <w:pStyle w:val="Nadpis2"/>
      </w:pPr>
      <w:r>
        <w:t>Výběr</w:t>
      </w:r>
      <w:r>
        <w:rPr>
          <w:spacing w:val="-4"/>
        </w:rPr>
        <w:t xml:space="preserve"> školy</w:t>
      </w:r>
    </w:p>
    <w:p w14:paraId="1CF77959" w14:textId="77777777" w:rsidR="00BE5142" w:rsidRDefault="00000000">
      <w:pPr>
        <w:spacing w:before="182" w:line="259" w:lineRule="auto"/>
        <w:ind w:left="100"/>
        <w:rPr>
          <w:sz w:val="24"/>
        </w:rPr>
      </w:pPr>
      <w:r>
        <w:rPr>
          <w:sz w:val="24"/>
        </w:rPr>
        <w:t>Zákonný</w:t>
      </w:r>
      <w:r>
        <w:rPr>
          <w:spacing w:val="-3"/>
          <w:sz w:val="24"/>
        </w:rPr>
        <w:t xml:space="preserve"> </w:t>
      </w:r>
      <w:r>
        <w:rPr>
          <w:sz w:val="24"/>
        </w:rPr>
        <w:t>zástupce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může</w:t>
      </w:r>
      <w:r>
        <w:rPr>
          <w:spacing w:val="-2"/>
          <w:sz w:val="24"/>
        </w:rPr>
        <w:t xml:space="preserve"> </w:t>
      </w:r>
      <w:r>
        <w:rPr>
          <w:sz w:val="24"/>
        </w:rPr>
        <w:t>pro</w:t>
      </w:r>
      <w:r>
        <w:rPr>
          <w:spacing w:val="-3"/>
          <w:sz w:val="24"/>
        </w:rPr>
        <w:t xml:space="preserve"> </w:t>
      </w:r>
      <w:r>
        <w:rPr>
          <w:sz w:val="24"/>
        </w:rPr>
        <w:t>žáka</w:t>
      </w:r>
      <w:r>
        <w:rPr>
          <w:spacing w:val="-2"/>
          <w:sz w:val="24"/>
        </w:rPr>
        <w:t xml:space="preserve"> </w:t>
      </w:r>
      <w:r>
        <w:rPr>
          <w:sz w:val="24"/>
        </w:rPr>
        <w:t>zvolit</w:t>
      </w:r>
      <w:r>
        <w:rPr>
          <w:spacing w:val="-2"/>
          <w:sz w:val="24"/>
        </w:rPr>
        <w:t xml:space="preserve"> </w:t>
      </w:r>
      <w:r>
        <w:rPr>
          <w:sz w:val="24"/>
        </w:rPr>
        <w:t>jakoukoliv</w:t>
      </w:r>
      <w:r>
        <w:rPr>
          <w:spacing w:val="-2"/>
          <w:sz w:val="24"/>
        </w:rPr>
        <w:t xml:space="preserve"> </w:t>
      </w:r>
      <w:r>
        <w:rPr>
          <w:sz w:val="24"/>
        </w:rPr>
        <w:t>základní</w:t>
      </w:r>
      <w:r>
        <w:rPr>
          <w:spacing w:val="-1"/>
          <w:sz w:val="24"/>
        </w:rPr>
        <w:t xml:space="preserve"> </w:t>
      </w:r>
      <w:r>
        <w:rPr>
          <w:sz w:val="24"/>
        </w:rPr>
        <w:t>školu.</w:t>
      </w:r>
      <w:r>
        <w:rPr>
          <w:spacing w:val="-4"/>
          <w:sz w:val="24"/>
        </w:rPr>
        <w:t xml:space="preserve"> </w:t>
      </w:r>
      <w:r>
        <w:rPr>
          <w:sz w:val="24"/>
        </w:rPr>
        <w:t>Dítě</w:t>
      </w:r>
      <w:r>
        <w:rPr>
          <w:spacing w:val="-4"/>
          <w:sz w:val="24"/>
        </w:rPr>
        <w:t xml:space="preserve"> </w:t>
      </w:r>
      <w:r>
        <w:rPr>
          <w:sz w:val="24"/>
        </w:rPr>
        <w:t>může</w:t>
      </w:r>
      <w:r>
        <w:rPr>
          <w:spacing w:val="-2"/>
          <w:sz w:val="24"/>
        </w:rPr>
        <w:t xml:space="preserve"> </w:t>
      </w:r>
      <w:r>
        <w:rPr>
          <w:sz w:val="24"/>
        </w:rPr>
        <w:t>být</w:t>
      </w:r>
      <w:r>
        <w:rPr>
          <w:spacing w:val="-2"/>
          <w:sz w:val="24"/>
        </w:rPr>
        <w:t xml:space="preserve"> </w:t>
      </w:r>
      <w:r>
        <w:rPr>
          <w:sz w:val="24"/>
        </w:rPr>
        <w:t>zapsáno</w:t>
      </w:r>
      <w:r>
        <w:rPr>
          <w:spacing w:val="-4"/>
          <w:sz w:val="24"/>
        </w:rPr>
        <w:t xml:space="preserve"> </w:t>
      </w:r>
      <w:r>
        <w:rPr>
          <w:sz w:val="24"/>
        </w:rPr>
        <w:t>i do více základních škol, ale přijato může být pouze na jednu základní školu. Základní školy přednostně přijímají žáky s místem trvalého pobytu v příslušném obvodu školy.</w:t>
      </w:r>
    </w:p>
    <w:p w14:paraId="5CF71729" w14:textId="77777777" w:rsidR="00BE5142" w:rsidRDefault="00BE5142">
      <w:pPr>
        <w:pStyle w:val="Zkladntext"/>
        <w:rPr>
          <w:i w:val="0"/>
          <w:sz w:val="26"/>
        </w:rPr>
      </w:pPr>
    </w:p>
    <w:p w14:paraId="0E4069D9" w14:textId="77777777" w:rsidR="00BE5142" w:rsidRDefault="00BE5142">
      <w:pPr>
        <w:pStyle w:val="Zkladntext"/>
        <w:spacing w:before="8"/>
        <w:rPr>
          <w:i w:val="0"/>
          <w:sz w:val="27"/>
        </w:rPr>
      </w:pPr>
    </w:p>
    <w:p w14:paraId="5829572A" w14:textId="77777777" w:rsidR="00BE5142" w:rsidRDefault="00000000">
      <w:pPr>
        <w:pStyle w:val="Nadpis1"/>
      </w:pPr>
      <w:r>
        <w:t>SEZNAMTE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KRITÉRII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PŘIJÍMÁNÍ</w:t>
      </w:r>
      <w:r>
        <w:rPr>
          <w:spacing w:val="-2"/>
        </w:rPr>
        <w:t xml:space="preserve"> </w:t>
      </w:r>
      <w:r>
        <w:t>ŽÁKŮ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ROČNÍKU</w:t>
      </w:r>
    </w:p>
    <w:p w14:paraId="4501BBFA" w14:textId="77777777" w:rsidR="00BE5142" w:rsidRDefault="00000000">
      <w:pPr>
        <w:pStyle w:val="Zkladntext"/>
        <w:spacing w:before="182" w:line="259" w:lineRule="auto"/>
        <w:ind w:left="100" w:right="204"/>
      </w:pPr>
      <w:r>
        <w:t>V</w:t>
      </w:r>
      <w:r>
        <w:rPr>
          <w:spacing w:val="-5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§36</w:t>
      </w:r>
      <w:r>
        <w:rPr>
          <w:spacing w:val="-4"/>
        </w:rPr>
        <w:t xml:space="preserve"> </w:t>
      </w:r>
      <w:r>
        <w:t>Zákona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561/2004</w:t>
      </w:r>
      <w:r>
        <w:rPr>
          <w:spacing w:val="-3"/>
        </w:rPr>
        <w:t xml:space="preserve"> </w:t>
      </w:r>
      <w:r>
        <w:t>Sb.,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předškolním,</w:t>
      </w:r>
      <w:r>
        <w:rPr>
          <w:spacing w:val="-3"/>
        </w:rPr>
        <w:t xml:space="preserve"> </w:t>
      </w:r>
      <w:r>
        <w:t>základním,</w:t>
      </w:r>
      <w:r>
        <w:rPr>
          <w:spacing w:val="-3"/>
        </w:rPr>
        <w:t xml:space="preserve"> </w:t>
      </w:r>
      <w:r>
        <w:t>středním,</w:t>
      </w:r>
      <w:r>
        <w:rPr>
          <w:spacing w:val="-4"/>
        </w:rPr>
        <w:t xml:space="preserve"> </w:t>
      </w:r>
      <w:r>
        <w:t>vyšším odborném a jiném vzdělávání (školský zákon), v platném znění, budou žáci přijímáni</w:t>
      </w:r>
    </w:p>
    <w:p w14:paraId="6E9537DD" w14:textId="77777777" w:rsidR="00BE5142" w:rsidRDefault="00000000">
      <w:pPr>
        <w:pStyle w:val="Zkladntext"/>
        <w:spacing w:line="259" w:lineRule="auto"/>
        <w:ind w:left="100" w:right="172"/>
      </w:pPr>
      <w:r>
        <w:t>k povinné školní docházce do Základní školy a mateřské školy Zlatníky – Hodkovice pro školní</w:t>
      </w:r>
      <w:r>
        <w:rPr>
          <w:spacing w:val="-5"/>
        </w:rPr>
        <w:t xml:space="preserve"> </w:t>
      </w:r>
      <w:r>
        <w:t>rok</w:t>
      </w:r>
      <w:r>
        <w:rPr>
          <w:spacing w:val="-5"/>
        </w:rPr>
        <w:t xml:space="preserve"> </w:t>
      </w:r>
      <w:r>
        <w:t>2023/2024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základě</w:t>
      </w:r>
      <w:r>
        <w:rPr>
          <w:spacing w:val="-3"/>
        </w:rPr>
        <w:t xml:space="preserve"> </w:t>
      </w:r>
      <w:r>
        <w:t>přihlášky</w:t>
      </w:r>
      <w:r>
        <w:rPr>
          <w:spacing w:val="-3"/>
        </w:rPr>
        <w:t xml:space="preserve"> </w:t>
      </w:r>
      <w:r>
        <w:t>podané</w:t>
      </w:r>
      <w:r>
        <w:rPr>
          <w:spacing w:val="-5"/>
        </w:rPr>
        <w:t xml:space="preserve"> </w:t>
      </w:r>
      <w:r>
        <w:t>zákonným</w:t>
      </w:r>
      <w:r>
        <w:rPr>
          <w:spacing w:val="-4"/>
        </w:rPr>
        <w:t xml:space="preserve"> </w:t>
      </w:r>
      <w:r>
        <w:t>zástupcem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povoleného</w:t>
      </w:r>
      <w:r>
        <w:rPr>
          <w:spacing w:val="-3"/>
        </w:rPr>
        <w:t xml:space="preserve"> </w:t>
      </w:r>
      <w:r>
        <w:t>počtu žáků – 22 žáků v tomto pořadí:</w:t>
      </w:r>
    </w:p>
    <w:p w14:paraId="6D8D1584" w14:textId="77777777" w:rsidR="00BE5142" w:rsidRDefault="00000000">
      <w:pPr>
        <w:pStyle w:val="Odstavecseseznamem"/>
        <w:numPr>
          <w:ilvl w:val="0"/>
          <w:numId w:val="1"/>
        </w:numPr>
        <w:tabs>
          <w:tab w:val="left" w:pos="340"/>
        </w:tabs>
        <w:spacing w:before="160"/>
        <w:rPr>
          <w:sz w:val="24"/>
        </w:rPr>
      </w:pPr>
      <w:r>
        <w:rPr>
          <w:sz w:val="24"/>
        </w:rPr>
        <w:t>žáci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trvalým</w:t>
      </w:r>
      <w:r>
        <w:rPr>
          <w:spacing w:val="-1"/>
          <w:sz w:val="24"/>
        </w:rPr>
        <w:t xml:space="preserve"> </w:t>
      </w:r>
      <w:r>
        <w:rPr>
          <w:sz w:val="24"/>
        </w:rPr>
        <w:t>pobytem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obci</w:t>
      </w:r>
      <w:r>
        <w:rPr>
          <w:spacing w:val="-3"/>
          <w:sz w:val="24"/>
        </w:rPr>
        <w:t xml:space="preserve"> </w:t>
      </w:r>
      <w:r>
        <w:rPr>
          <w:sz w:val="24"/>
        </w:rPr>
        <w:t>Zlatníky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Hodkovice</w:t>
      </w:r>
    </w:p>
    <w:p w14:paraId="587F4916" w14:textId="77777777" w:rsidR="00BE5142" w:rsidRDefault="00000000">
      <w:pPr>
        <w:pStyle w:val="Odstavecseseznamem"/>
        <w:numPr>
          <w:ilvl w:val="0"/>
          <w:numId w:val="1"/>
        </w:numPr>
        <w:tabs>
          <w:tab w:val="left" w:pos="340"/>
        </w:tabs>
        <w:spacing w:before="182" w:line="259" w:lineRule="auto"/>
        <w:ind w:left="100" w:right="528" w:firstLine="0"/>
        <w:rPr>
          <w:sz w:val="24"/>
        </w:rPr>
      </w:pPr>
      <w:r>
        <w:rPr>
          <w:sz w:val="24"/>
        </w:rPr>
        <w:t>žáci</w:t>
      </w:r>
      <w:r>
        <w:rPr>
          <w:spacing w:val="-3"/>
          <w:sz w:val="24"/>
        </w:rPr>
        <w:t xml:space="preserve"> </w:t>
      </w:r>
      <w:r>
        <w:rPr>
          <w:sz w:val="24"/>
        </w:rPr>
        <w:t>bez</w:t>
      </w:r>
      <w:r>
        <w:rPr>
          <w:spacing w:val="-5"/>
          <w:sz w:val="24"/>
        </w:rPr>
        <w:t xml:space="preserve"> </w:t>
      </w:r>
      <w:r>
        <w:rPr>
          <w:sz w:val="24"/>
        </w:rPr>
        <w:t>trvalého</w:t>
      </w:r>
      <w:r>
        <w:rPr>
          <w:spacing w:val="-1"/>
          <w:sz w:val="24"/>
        </w:rPr>
        <w:t xml:space="preserve"> </w:t>
      </w:r>
      <w:r>
        <w:rPr>
          <w:sz w:val="24"/>
        </w:rPr>
        <w:t>pobytu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obci</w:t>
      </w:r>
      <w:r>
        <w:rPr>
          <w:spacing w:val="-5"/>
          <w:sz w:val="24"/>
        </w:rPr>
        <w:t xml:space="preserve"> </w:t>
      </w:r>
      <w:r>
        <w:rPr>
          <w:sz w:val="24"/>
        </w:rPr>
        <w:t>Zlatníky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Hodkovice,</w:t>
      </w:r>
      <w:r>
        <w:rPr>
          <w:spacing w:val="-5"/>
          <w:sz w:val="24"/>
        </w:rPr>
        <w:t xml:space="preserve"> </w:t>
      </w:r>
      <w:r>
        <w:rPr>
          <w:sz w:val="24"/>
        </w:rPr>
        <w:t>jehož</w:t>
      </w:r>
      <w:r>
        <w:rPr>
          <w:spacing w:val="-3"/>
          <w:sz w:val="24"/>
        </w:rPr>
        <w:t xml:space="preserve"> </w:t>
      </w:r>
      <w:r>
        <w:rPr>
          <w:sz w:val="24"/>
        </w:rPr>
        <w:t>starší</w:t>
      </w:r>
      <w:r>
        <w:rPr>
          <w:spacing w:val="-3"/>
          <w:sz w:val="24"/>
        </w:rPr>
        <w:t xml:space="preserve"> </w:t>
      </w:r>
      <w:r>
        <w:rPr>
          <w:sz w:val="24"/>
        </w:rPr>
        <w:t>sourozenec</w:t>
      </w:r>
      <w:r>
        <w:rPr>
          <w:spacing w:val="-3"/>
          <w:sz w:val="24"/>
        </w:rPr>
        <w:t xml:space="preserve"> </w:t>
      </w:r>
      <w:r>
        <w:rPr>
          <w:sz w:val="24"/>
        </w:rPr>
        <w:t>již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školu </w:t>
      </w:r>
      <w:r>
        <w:rPr>
          <w:spacing w:val="-2"/>
          <w:sz w:val="24"/>
        </w:rPr>
        <w:t>navštěvuje</w:t>
      </w:r>
    </w:p>
    <w:p w14:paraId="2623ACA2" w14:textId="77777777" w:rsidR="00BE5142" w:rsidRDefault="00BE5142">
      <w:pPr>
        <w:spacing w:line="259" w:lineRule="auto"/>
        <w:rPr>
          <w:sz w:val="24"/>
        </w:rPr>
        <w:sectPr w:rsidR="00BE5142">
          <w:type w:val="continuous"/>
          <w:pgSz w:w="11910" w:h="16840"/>
          <w:pgMar w:top="1340" w:right="1320" w:bottom="280" w:left="1320" w:header="708" w:footer="708" w:gutter="0"/>
          <w:cols w:space="708"/>
        </w:sectPr>
      </w:pPr>
    </w:p>
    <w:p w14:paraId="41A27BF2" w14:textId="77777777" w:rsidR="00BE5142" w:rsidRDefault="00000000">
      <w:pPr>
        <w:pStyle w:val="Odstavecseseznamem"/>
        <w:numPr>
          <w:ilvl w:val="0"/>
          <w:numId w:val="1"/>
        </w:numPr>
        <w:tabs>
          <w:tab w:val="left" w:pos="400"/>
        </w:tabs>
        <w:spacing w:before="60"/>
        <w:ind w:left="400" w:hanging="300"/>
        <w:rPr>
          <w:sz w:val="24"/>
        </w:rPr>
      </w:pPr>
      <w:r>
        <w:rPr>
          <w:sz w:val="24"/>
        </w:rPr>
        <w:lastRenderedPageBreak/>
        <w:t>ostatní</w:t>
      </w:r>
      <w:r>
        <w:rPr>
          <w:spacing w:val="-4"/>
          <w:sz w:val="24"/>
        </w:rPr>
        <w:t xml:space="preserve"> žáci</w:t>
      </w:r>
    </w:p>
    <w:p w14:paraId="1179DC7E" w14:textId="77777777" w:rsidR="00BE5142" w:rsidRDefault="00000000">
      <w:pPr>
        <w:pStyle w:val="Zkladntext"/>
        <w:spacing w:before="182" w:line="259" w:lineRule="auto"/>
        <w:ind w:left="100" w:right="119"/>
      </w:pPr>
      <w:r>
        <w:t>Postupujeme</w:t>
      </w:r>
      <w:r>
        <w:rPr>
          <w:spacing w:val="-2"/>
        </w:rPr>
        <w:t xml:space="preserve"> </w:t>
      </w:r>
      <w:r>
        <w:rPr>
          <w:b/>
        </w:rPr>
        <w:t>tak</w:t>
      </w:r>
      <w:r>
        <w:t>,</w:t>
      </w:r>
      <w:r>
        <w:rPr>
          <w:spacing w:val="-3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každý</w:t>
      </w:r>
      <w:r>
        <w:rPr>
          <w:spacing w:val="-4"/>
        </w:rPr>
        <w:t xml:space="preserve"> </w:t>
      </w:r>
      <w:r>
        <w:t>krok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bodově</w:t>
      </w:r>
      <w:r>
        <w:rPr>
          <w:spacing w:val="-2"/>
        </w:rPr>
        <w:t xml:space="preserve"> </w:t>
      </w:r>
      <w:r>
        <w:t>ohodnocen,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případě</w:t>
      </w:r>
      <w:r>
        <w:rPr>
          <w:spacing w:val="-2"/>
        </w:rPr>
        <w:t xml:space="preserve"> </w:t>
      </w:r>
      <w:r>
        <w:t>stejného</w:t>
      </w:r>
      <w:r>
        <w:rPr>
          <w:spacing w:val="-3"/>
        </w:rPr>
        <w:t xml:space="preserve"> </w:t>
      </w:r>
      <w:r>
        <w:t>počtu</w:t>
      </w:r>
      <w:r>
        <w:rPr>
          <w:spacing w:val="-2"/>
        </w:rPr>
        <w:t xml:space="preserve"> </w:t>
      </w:r>
      <w:r>
        <w:t>bodů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 xml:space="preserve">bude </w:t>
      </w:r>
      <w:r>
        <w:rPr>
          <w:spacing w:val="-2"/>
        </w:rPr>
        <w:t>losovat.</w:t>
      </w:r>
    </w:p>
    <w:p w14:paraId="0B0C7EA1" w14:textId="77777777" w:rsidR="00BE5142" w:rsidRDefault="00BE5142">
      <w:pPr>
        <w:pStyle w:val="Zkladntext"/>
        <w:rPr>
          <w:sz w:val="26"/>
        </w:rPr>
      </w:pPr>
    </w:p>
    <w:p w14:paraId="7962AA72" w14:textId="77777777" w:rsidR="00BE5142" w:rsidRDefault="00BE5142">
      <w:pPr>
        <w:pStyle w:val="Zkladntext"/>
        <w:spacing w:before="8"/>
        <w:rPr>
          <w:sz w:val="27"/>
        </w:rPr>
      </w:pPr>
    </w:p>
    <w:p w14:paraId="5931CDF3" w14:textId="77777777" w:rsidR="00BE5142" w:rsidRDefault="00000000">
      <w:pPr>
        <w:pStyle w:val="Nadpis1"/>
      </w:pPr>
      <w:r>
        <w:t>VYPLŇTE</w:t>
      </w:r>
      <w:r>
        <w:rPr>
          <w:spacing w:val="-9"/>
        </w:rPr>
        <w:t xml:space="preserve"> </w:t>
      </w:r>
      <w:r>
        <w:t>ELEKTRONICKOU</w:t>
      </w:r>
      <w:r>
        <w:rPr>
          <w:spacing w:val="-5"/>
        </w:rPr>
        <w:t xml:space="preserve"> </w:t>
      </w:r>
      <w:r>
        <w:rPr>
          <w:spacing w:val="-2"/>
        </w:rPr>
        <w:t>PŘIHLÁŠKU</w:t>
      </w:r>
    </w:p>
    <w:p w14:paraId="66B6CAE7" w14:textId="77777777" w:rsidR="00BE5142" w:rsidRDefault="00000000">
      <w:pPr>
        <w:spacing w:before="182" w:line="259" w:lineRule="auto"/>
        <w:ind w:left="100" w:right="204"/>
        <w:rPr>
          <w:sz w:val="24"/>
        </w:rPr>
      </w:pPr>
      <w:r>
        <w:rPr>
          <w:b/>
          <w:sz w:val="24"/>
        </w:rPr>
        <w:t>On-line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vyplňte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elektronickou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přihlášku:</w:t>
      </w:r>
      <w:r>
        <w:rPr>
          <w:b/>
          <w:spacing w:val="-2"/>
          <w:sz w:val="24"/>
        </w:rPr>
        <w:t xml:space="preserve"> </w:t>
      </w:r>
      <w:r>
        <w:rPr>
          <w:color w:val="006FBF"/>
          <w:sz w:val="24"/>
          <w:u w:val="single" w:color="006FBF"/>
        </w:rPr>
        <w:t>elektronická</w:t>
      </w:r>
      <w:r>
        <w:rPr>
          <w:color w:val="006FBF"/>
          <w:spacing w:val="-3"/>
          <w:sz w:val="24"/>
          <w:u w:val="single" w:color="006FBF"/>
        </w:rPr>
        <w:t xml:space="preserve"> </w:t>
      </w:r>
      <w:r>
        <w:rPr>
          <w:color w:val="006FBF"/>
          <w:sz w:val="24"/>
          <w:u w:val="single" w:color="006FBF"/>
        </w:rPr>
        <w:t>přihláška</w:t>
      </w:r>
      <w:r>
        <w:rPr>
          <w:color w:val="006FBF"/>
          <w:spacing w:val="-4"/>
          <w:sz w:val="24"/>
          <w:u w:val="single" w:color="006FBF"/>
        </w:rPr>
        <w:t xml:space="preserve"> </w:t>
      </w:r>
      <w:r>
        <w:rPr>
          <w:sz w:val="24"/>
        </w:rPr>
        <w:t>(bude</w:t>
      </w:r>
      <w:r>
        <w:rPr>
          <w:spacing w:val="-6"/>
          <w:sz w:val="24"/>
        </w:rPr>
        <w:t xml:space="preserve"> </w:t>
      </w:r>
      <w:r>
        <w:rPr>
          <w:sz w:val="24"/>
        </w:rPr>
        <w:t>spuštěna</w:t>
      </w:r>
      <w:r>
        <w:rPr>
          <w:spacing w:val="-4"/>
          <w:sz w:val="24"/>
        </w:rPr>
        <w:t xml:space="preserve"> </w:t>
      </w:r>
      <w:r>
        <w:rPr>
          <w:sz w:val="24"/>
        </w:rPr>
        <w:t>13.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3. </w:t>
      </w:r>
      <w:r>
        <w:rPr>
          <w:spacing w:val="-2"/>
          <w:sz w:val="24"/>
        </w:rPr>
        <w:t>2023)</w:t>
      </w:r>
    </w:p>
    <w:p w14:paraId="0D92E1C7" w14:textId="77777777" w:rsidR="00BE5142" w:rsidRDefault="00000000">
      <w:pPr>
        <w:pStyle w:val="Nadpis2"/>
        <w:spacing w:before="160"/>
      </w:pPr>
      <w:r>
        <w:t>Vyplněnou</w:t>
      </w:r>
      <w:r>
        <w:rPr>
          <w:spacing w:val="-5"/>
        </w:rPr>
        <w:t xml:space="preserve"> </w:t>
      </w:r>
      <w:r>
        <w:t>přihlášku</w:t>
      </w:r>
      <w:r>
        <w:rPr>
          <w:spacing w:val="-3"/>
        </w:rPr>
        <w:t xml:space="preserve"> </w:t>
      </w:r>
      <w:r>
        <w:t>vytiskněte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podepsanou</w:t>
      </w:r>
      <w:r>
        <w:rPr>
          <w:spacing w:val="-3"/>
        </w:rPr>
        <w:t xml:space="preserve"> </w:t>
      </w:r>
      <w:r>
        <w:t>přineste</w:t>
      </w:r>
      <w:r>
        <w:rPr>
          <w:spacing w:val="-2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zápisu.</w:t>
      </w:r>
    </w:p>
    <w:p w14:paraId="56EC4B4F" w14:textId="77777777" w:rsidR="00BE5142" w:rsidRDefault="00000000">
      <w:pPr>
        <w:spacing w:before="182" w:line="259" w:lineRule="auto"/>
        <w:ind w:left="100"/>
        <w:rPr>
          <w:sz w:val="24"/>
        </w:rPr>
      </w:pPr>
      <w:r>
        <w:rPr>
          <w:sz w:val="24"/>
        </w:rPr>
        <w:t>Formulář</w:t>
      </w:r>
      <w:r>
        <w:rPr>
          <w:spacing w:val="-5"/>
          <w:sz w:val="24"/>
        </w:rPr>
        <w:t xml:space="preserve"> </w:t>
      </w:r>
      <w:r>
        <w:rPr>
          <w:sz w:val="24"/>
        </w:rPr>
        <w:t>požaduje</w:t>
      </w:r>
      <w:r>
        <w:rPr>
          <w:spacing w:val="-2"/>
          <w:sz w:val="24"/>
        </w:rPr>
        <w:t xml:space="preserve"> </w:t>
      </w:r>
      <w:r>
        <w:rPr>
          <w:sz w:val="24"/>
        </w:rPr>
        <w:t>vyplnění</w:t>
      </w:r>
      <w:r>
        <w:rPr>
          <w:spacing w:val="-6"/>
          <w:sz w:val="24"/>
        </w:rPr>
        <w:t xml:space="preserve"> </w:t>
      </w:r>
      <w:r>
        <w:rPr>
          <w:sz w:val="24"/>
        </w:rPr>
        <w:t>veškerých</w:t>
      </w:r>
      <w:r>
        <w:rPr>
          <w:spacing w:val="-3"/>
          <w:sz w:val="24"/>
        </w:rPr>
        <w:t xml:space="preserve"> </w:t>
      </w:r>
      <w:r>
        <w:rPr>
          <w:sz w:val="24"/>
        </w:rPr>
        <w:t>kolonek.</w:t>
      </w:r>
      <w:r>
        <w:rPr>
          <w:spacing w:val="-6"/>
          <w:sz w:val="24"/>
        </w:rPr>
        <w:t xml:space="preserve"> </w:t>
      </w:r>
      <w:r>
        <w:rPr>
          <w:sz w:val="24"/>
        </w:rPr>
        <w:t>Po</w:t>
      </w:r>
      <w:r>
        <w:rPr>
          <w:spacing w:val="-5"/>
          <w:sz w:val="24"/>
        </w:rPr>
        <w:t xml:space="preserve"> </w:t>
      </w:r>
      <w:r>
        <w:rPr>
          <w:sz w:val="24"/>
        </w:rPr>
        <w:t>odeslání</w:t>
      </w:r>
      <w:r>
        <w:rPr>
          <w:spacing w:val="-4"/>
          <w:sz w:val="24"/>
        </w:rPr>
        <w:t xml:space="preserve"> </w:t>
      </w:r>
      <w:r>
        <w:rPr>
          <w:sz w:val="24"/>
        </w:rPr>
        <w:t>přihlášky</w:t>
      </w:r>
      <w:r>
        <w:rPr>
          <w:spacing w:val="-4"/>
          <w:sz w:val="24"/>
        </w:rPr>
        <w:t xml:space="preserve"> </w:t>
      </w:r>
      <w:r>
        <w:rPr>
          <w:sz w:val="24"/>
        </w:rPr>
        <w:t>vám</w:t>
      </w:r>
      <w:r>
        <w:rPr>
          <w:spacing w:val="-6"/>
          <w:sz w:val="24"/>
        </w:rPr>
        <w:t xml:space="preserve"> </w:t>
      </w:r>
      <w:r>
        <w:rPr>
          <w:sz w:val="24"/>
        </w:rPr>
        <w:t>bude</w:t>
      </w:r>
      <w:r>
        <w:rPr>
          <w:spacing w:val="-6"/>
          <w:sz w:val="24"/>
        </w:rPr>
        <w:t xml:space="preserve"> </w:t>
      </w:r>
      <w:r>
        <w:rPr>
          <w:sz w:val="24"/>
        </w:rPr>
        <w:t>zaslán automatický e-mail, který obsahuje dva kódy:</w:t>
      </w:r>
    </w:p>
    <w:p w14:paraId="4212027F" w14:textId="77777777" w:rsidR="00BE5142" w:rsidRDefault="00000000">
      <w:pPr>
        <w:pStyle w:val="Odstavecseseznamem"/>
        <w:numPr>
          <w:ilvl w:val="1"/>
          <w:numId w:val="1"/>
        </w:numPr>
        <w:tabs>
          <w:tab w:val="left" w:pos="819"/>
          <w:tab w:val="left" w:pos="820"/>
        </w:tabs>
        <w:spacing w:before="160"/>
        <w:rPr>
          <w:sz w:val="24"/>
        </w:rPr>
      </w:pPr>
      <w:r>
        <w:rPr>
          <w:b/>
          <w:sz w:val="24"/>
        </w:rPr>
        <w:t>Veřejný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kód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číslo přidělené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dítěti</w:t>
      </w:r>
    </w:p>
    <w:p w14:paraId="47F69216" w14:textId="77777777" w:rsidR="00BE5142" w:rsidRDefault="00000000">
      <w:pPr>
        <w:pStyle w:val="Odstavecseseznamem"/>
        <w:numPr>
          <w:ilvl w:val="1"/>
          <w:numId w:val="1"/>
        </w:numPr>
        <w:tabs>
          <w:tab w:val="left" w:pos="819"/>
          <w:tab w:val="left" w:pos="820"/>
        </w:tabs>
        <w:spacing w:before="22"/>
        <w:rPr>
          <w:sz w:val="24"/>
        </w:rPr>
      </w:pPr>
      <w:r>
        <w:rPr>
          <w:b/>
          <w:sz w:val="24"/>
        </w:rPr>
        <w:t>Kód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formuláře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sz w:val="24"/>
        </w:rPr>
        <w:t>slouží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návratu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přihlášce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(editace, </w:t>
      </w:r>
      <w:r>
        <w:rPr>
          <w:spacing w:val="-2"/>
          <w:sz w:val="24"/>
        </w:rPr>
        <w:t>tisk)</w:t>
      </w:r>
    </w:p>
    <w:p w14:paraId="594F2890" w14:textId="77777777" w:rsidR="00BE5142" w:rsidRDefault="00BE5142">
      <w:pPr>
        <w:pStyle w:val="Zkladntext"/>
        <w:rPr>
          <w:i w:val="0"/>
          <w:sz w:val="26"/>
        </w:rPr>
      </w:pPr>
    </w:p>
    <w:p w14:paraId="4CD3FC98" w14:textId="77777777" w:rsidR="00BE5142" w:rsidRDefault="00BE5142">
      <w:pPr>
        <w:pStyle w:val="Zkladntext"/>
        <w:spacing w:before="8"/>
        <w:rPr>
          <w:i w:val="0"/>
          <w:sz w:val="29"/>
        </w:rPr>
      </w:pPr>
    </w:p>
    <w:p w14:paraId="7B8E3CB7" w14:textId="77777777" w:rsidR="00BE5142" w:rsidRDefault="00000000">
      <w:pPr>
        <w:pStyle w:val="Nadpis1"/>
      </w:pPr>
      <w:r>
        <w:t>ODKLAD</w:t>
      </w:r>
      <w:r>
        <w:rPr>
          <w:spacing w:val="-4"/>
        </w:rPr>
        <w:t xml:space="preserve"> </w:t>
      </w:r>
      <w:r>
        <w:t>POVINNÉ</w:t>
      </w:r>
      <w:r>
        <w:rPr>
          <w:spacing w:val="-4"/>
        </w:rPr>
        <w:t xml:space="preserve"> </w:t>
      </w:r>
      <w:r>
        <w:t>ŠKOLNÍ</w:t>
      </w:r>
      <w:r>
        <w:rPr>
          <w:spacing w:val="-3"/>
        </w:rPr>
        <w:t xml:space="preserve"> </w:t>
      </w:r>
      <w:r>
        <w:rPr>
          <w:spacing w:val="-2"/>
        </w:rPr>
        <w:t>DOCHÁZKY</w:t>
      </w:r>
    </w:p>
    <w:p w14:paraId="1ABC2F18" w14:textId="77777777" w:rsidR="00BE5142" w:rsidRDefault="00000000">
      <w:pPr>
        <w:pStyle w:val="Zkladntext"/>
        <w:spacing w:before="182" w:line="259" w:lineRule="auto"/>
        <w:ind w:left="100" w:right="65"/>
      </w:pPr>
      <w:r>
        <w:t>Není-li dítě po dovršení šestého roku věku tělesné nebo duševně přiměřeně vyspělé. Může požádat</w:t>
      </w:r>
      <w:r>
        <w:rPr>
          <w:spacing w:val="-3"/>
        </w:rPr>
        <w:t xml:space="preserve"> </w:t>
      </w:r>
      <w:r>
        <w:t>písemně</w:t>
      </w:r>
      <w:r>
        <w:rPr>
          <w:spacing w:val="-5"/>
        </w:rPr>
        <w:t xml:space="preserve"> </w:t>
      </w:r>
      <w:r>
        <w:t>zákonný</w:t>
      </w:r>
      <w:r>
        <w:rPr>
          <w:spacing w:val="-5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dítěte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odklad</w:t>
      </w:r>
      <w:r>
        <w:rPr>
          <w:spacing w:val="-4"/>
        </w:rPr>
        <w:t xml:space="preserve"> </w:t>
      </w:r>
      <w:r>
        <w:t>povinné</w:t>
      </w:r>
      <w:r>
        <w:rPr>
          <w:spacing w:val="-3"/>
        </w:rPr>
        <w:t xml:space="preserve"> </w:t>
      </w:r>
      <w:r>
        <w:t>školní</w:t>
      </w:r>
      <w:r>
        <w:rPr>
          <w:spacing w:val="-3"/>
        </w:rPr>
        <w:t xml:space="preserve"> </w:t>
      </w:r>
      <w:r>
        <w:t>docházky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jeden</w:t>
      </w:r>
      <w:r>
        <w:rPr>
          <w:spacing w:val="-3"/>
        </w:rPr>
        <w:t xml:space="preserve"> </w:t>
      </w:r>
      <w:r>
        <w:t>školní</w:t>
      </w:r>
      <w:r>
        <w:rPr>
          <w:spacing w:val="-3"/>
        </w:rPr>
        <w:t xml:space="preserve"> </w:t>
      </w:r>
      <w:r>
        <w:t xml:space="preserve">rok. Žádost musí být podána řediteli do 31. 5. 2023 a doložena posouzením </w:t>
      </w:r>
      <w:proofErr w:type="gramStart"/>
      <w:r>
        <w:rPr>
          <w:b/>
        </w:rPr>
        <w:t>pedagogicko- psychologické</w:t>
      </w:r>
      <w:proofErr w:type="gramEnd"/>
      <w:r>
        <w:rPr>
          <w:b/>
        </w:rPr>
        <w:t xml:space="preserve"> porady a odborného lékaře. </w:t>
      </w:r>
      <w:r>
        <w:t xml:space="preserve">Začátek povinné školní docházky lze odložit nejdéle do zahájení školního roku, v němž dítě </w:t>
      </w:r>
      <w:proofErr w:type="gramStart"/>
      <w:r>
        <w:t>dovrší</w:t>
      </w:r>
      <w:proofErr w:type="gramEnd"/>
      <w:r>
        <w:t xml:space="preserve"> osmý rok věku.</w:t>
      </w:r>
    </w:p>
    <w:p w14:paraId="406773E0" w14:textId="77777777" w:rsidR="00BE5142" w:rsidRDefault="00000000">
      <w:pPr>
        <w:pStyle w:val="Zkladntext"/>
        <w:spacing w:before="160"/>
        <w:ind w:left="100"/>
      </w:pPr>
      <w:r>
        <w:t>V</w:t>
      </w:r>
      <w:r>
        <w:rPr>
          <w:spacing w:val="-5"/>
        </w:rPr>
        <w:t xml:space="preserve"> </w:t>
      </w:r>
      <w:r>
        <w:t>případě</w:t>
      </w:r>
      <w:r>
        <w:rPr>
          <w:spacing w:val="-1"/>
        </w:rPr>
        <w:t xml:space="preserve"> </w:t>
      </w:r>
      <w:r>
        <w:t>zájme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odklad</w:t>
      </w:r>
      <w:r>
        <w:rPr>
          <w:spacing w:val="-1"/>
        </w:rPr>
        <w:t xml:space="preserve"> </w:t>
      </w:r>
      <w:r>
        <w:t>nás</w:t>
      </w:r>
      <w:r>
        <w:rPr>
          <w:spacing w:val="-2"/>
        </w:rPr>
        <w:t xml:space="preserve"> </w:t>
      </w:r>
      <w:r>
        <w:t>kontaktujte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 xml:space="preserve">uvedených </w:t>
      </w:r>
      <w:r>
        <w:rPr>
          <w:spacing w:val="-2"/>
        </w:rPr>
        <w:t>kontaktech.</w:t>
      </w:r>
    </w:p>
    <w:sectPr w:rsidR="00BE5142">
      <w:pgSz w:w="11910" w:h="16840"/>
      <w:pgMar w:top="134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A2F70"/>
    <w:multiLevelType w:val="hybridMultilevel"/>
    <w:tmpl w:val="4D6EC8FE"/>
    <w:lvl w:ilvl="0" w:tplc="4F6C5326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469AD9F6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6D20F764">
      <w:numFmt w:val="bullet"/>
      <w:lvlText w:val="•"/>
      <w:lvlJc w:val="left"/>
      <w:pPr>
        <w:ind w:left="1758" w:hanging="360"/>
      </w:pPr>
      <w:rPr>
        <w:rFonts w:hint="default"/>
        <w:lang w:val="cs-CZ" w:eastAsia="en-US" w:bidi="ar-SA"/>
      </w:rPr>
    </w:lvl>
    <w:lvl w:ilvl="3" w:tplc="5726CC1A">
      <w:numFmt w:val="bullet"/>
      <w:lvlText w:val="•"/>
      <w:lvlJc w:val="left"/>
      <w:pPr>
        <w:ind w:left="2696" w:hanging="360"/>
      </w:pPr>
      <w:rPr>
        <w:rFonts w:hint="default"/>
        <w:lang w:val="cs-CZ" w:eastAsia="en-US" w:bidi="ar-SA"/>
      </w:rPr>
    </w:lvl>
    <w:lvl w:ilvl="4" w:tplc="918070AA">
      <w:numFmt w:val="bullet"/>
      <w:lvlText w:val="•"/>
      <w:lvlJc w:val="left"/>
      <w:pPr>
        <w:ind w:left="3635" w:hanging="360"/>
      </w:pPr>
      <w:rPr>
        <w:rFonts w:hint="default"/>
        <w:lang w:val="cs-CZ" w:eastAsia="en-US" w:bidi="ar-SA"/>
      </w:rPr>
    </w:lvl>
    <w:lvl w:ilvl="5" w:tplc="8564D864">
      <w:numFmt w:val="bullet"/>
      <w:lvlText w:val="•"/>
      <w:lvlJc w:val="left"/>
      <w:pPr>
        <w:ind w:left="4573" w:hanging="360"/>
      </w:pPr>
      <w:rPr>
        <w:rFonts w:hint="default"/>
        <w:lang w:val="cs-CZ" w:eastAsia="en-US" w:bidi="ar-SA"/>
      </w:rPr>
    </w:lvl>
    <w:lvl w:ilvl="6" w:tplc="EF16E47E">
      <w:numFmt w:val="bullet"/>
      <w:lvlText w:val="•"/>
      <w:lvlJc w:val="left"/>
      <w:pPr>
        <w:ind w:left="5512" w:hanging="360"/>
      </w:pPr>
      <w:rPr>
        <w:rFonts w:hint="default"/>
        <w:lang w:val="cs-CZ" w:eastAsia="en-US" w:bidi="ar-SA"/>
      </w:rPr>
    </w:lvl>
    <w:lvl w:ilvl="7" w:tplc="35F69208">
      <w:numFmt w:val="bullet"/>
      <w:lvlText w:val="•"/>
      <w:lvlJc w:val="left"/>
      <w:pPr>
        <w:ind w:left="6450" w:hanging="360"/>
      </w:pPr>
      <w:rPr>
        <w:rFonts w:hint="default"/>
        <w:lang w:val="cs-CZ" w:eastAsia="en-US" w:bidi="ar-SA"/>
      </w:rPr>
    </w:lvl>
    <w:lvl w:ilvl="8" w:tplc="A2286B62">
      <w:numFmt w:val="bullet"/>
      <w:lvlText w:val="•"/>
      <w:lvlJc w:val="left"/>
      <w:pPr>
        <w:ind w:left="7389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735E3053"/>
    <w:multiLevelType w:val="hybridMultilevel"/>
    <w:tmpl w:val="1478A2A8"/>
    <w:lvl w:ilvl="0" w:tplc="9AD44F1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/>
        <w:bCs/>
        <w:i w:val="0"/>
        <w:iCs w:val="0"/>
        <w:w w:val="99"/>
        <w:sz w:val="24"/>
        <w:szCs w:val="24"/>
        <w:lang w:val="cs-CZ" w:eastAsia="en-US" w:bidi="ar-SA"/>
      </w:rPr>
    </w:lvl>
    <w:lvl w:ilvl="1" w:tplc="5F108398">
      <w:numFmt w:val="bullet"/>
      <w:lvlText w:val="•"/>
      <w:lvlJc w:val="left"/>
      <w:pPr>
        <w:ind w:left="1664" w:hanging="360"/>
      </w:pPr>
      <w:rPr>
        <w:rFonts w:hint="default"/>
        <w:lang w:val="cs-CZ" w:eastAsia="en-US" w:bidi="ar-SA"/>
      </w:rPr>
    </w:lvl>
    <w:lvl w:ilvl="2" w:tplc="E4F4FC56">
      <w:numFmt w:val="bullet"/>
      <w:lvlText w:val="•"/>
      <w:lvlJc w:val="left"/>
      <w:pPr>
        <w:ind w:left="2509" w:hanging="360"/>
      </w:pPr>
      <w:rPr>
        <w:rFonts w:hint="default"/>
        <w:lang w:val="cs-CZ" w:eastAsia="en-US" w:bidi="ar-SA"/>
      </w:rPr>
    </w:lvl>
    <w:lvl w:ilvl="3" w:tplc="389E51E6">
      <w:numFmt w:val="bullet"/>
      <w:lvlText w:val="•"/>
      <w:lvlJc w:val="left"/>
      <w:pPr>
        <w:ind w:left="3353" w:hanging="360"/>
      </w:pPr>
      <w:rPr>
        <w:rFonts w:hint="default"/>
        <w:lang w:val="cs-CZ" w:eastAsia="en-US" w:bidi="ar-SA"/>
      </w:rPr>
    </w:lvl>
    <w:lvl w:ilvl="4" w:tplc="37287FA8">
      <w:numFmt w:val="bullet"/>
      <w:lvlText w:val="•"/>
      <w:lvlJc w:val="left"/>
      <w:pPr>
        <w:ind w:left="4198" w:hanging="360"/>
      </w:pPr>
      <w:rPr>
        <w:rFonts w:hint="default"/>
        <w:lang w:val="cs-CZ" w:eastAsia="en-US" w:bidi="ar-SA"/>
      </w:rPr>
    </w:lvl>
    <w:lvl w:ilvl="5" w:tplc="AD008B42">
      <w:numFmt w:val="bullet"/>
      <w:lvlText w:val="•"/>
      <w:lvlJc w:val="left"/>
      <w:pPr>
        <w:ind w:left="5043" w:hanging="360"/>
      </w:pPr>
      <w:rPr>
        <w:rFonts w:hint="default"/>
        <w:lang w:val="cs-CZ" w:eastAsia="en-US" w:bidi="ar-SA"/>
      </w:rPr>
    </w:lvl>
    <w:lvl w:ilvl="6" w:tplc="DBAC061E">
      <w:numFmt w:val="bullet"/>
      <w:lvlText w:val="•"/>
      <w:lvlJc w:val="left"/>
      <w:pPr>
        <w:ind w:left="5887" w:hanging="360"/>
      </w:pPr>
      <w:rPr>
        <w:rFonts w:hint="default"/>
        <w:lang w:val="cs-CZ" w:eastAsia="en-US" w:bidi="ar-SA"/>
      </w:rPr>
    </w:lvl>
    <w:lvl w:ilvl="7" w:tplc="EA766836">
      <w:numFmt w:val="bullet"/>
      <w:lvlText w:val="•"/>
      <w:lvlJc w:val="left"/>
      <w:pPr>
        <w:ind w:left="6732" w:hanging="360"/>
      </w:pPr>
      <w:rPr>
        <w:rFonts w:hint="default"/>
        <w:lang w:val="cs-CZ" w:eastAsia="en-US" w:bidi="ar-SA"/>
      </w:rPr>
    </w:lvl>
    <w:lvl w:ilvl="8" w:tplc="460C8B54">
      <w:numFmt w:val="bullet"/>
      <w:lvlText w:val="•"/>
      <w:lvlJc w:val="left"/>
      <w:pPr>
        <w:ind w:left="7576" w:hanging="360"/>
      </w:pPr>
      <w:rPr>
        <w:rFonts w:hint="default"/>
        <w:lang w:val="cs-CZ" w:eastAsia="en-US" w:bidi="ar-SA"/>
      </w:rPr>
    </w:lvl>
  </w:abstractNum>
  <w:num w:numId="1" w16cid:durableId="1066298610">
    <w:abstractNumId w:val="0"/>
  </w:num>
  <w:num w:numId="2" w16cid:durableId="823279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5142"/>
    <w:rsid w:val="00B908A4"/>
    <w:rsid w:val="00B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5EF5"/>
  <w15:docId w15:val="{55C18D4B-7F78-429D-9D0D-A0D4CBDC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spacing w:before="1"/>
      <w:ind w:left="100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iCs/>
      <w:sz w:val="24"/>
      <w:szCs w:val="24"/>
    </w:rPr>
  </w:style>
  <w:style w:type="paragraph" w:styleId="Nzev">
    <w:name w:val="Title"/>
    <w:basedOn w:val="Normln"/>
    <w:uiPriority w:val="10"/>
    <w:qFormat/>
    <w:pPr>
      <w:spacing w:before="61"/>
      <w:ind w:left="100"/>
    </w:pPr>
    <w:rPr>
      <w:b/>
      <w:bCs/>
      <w:sz w:val="28"/>
      <w:szCs w:val="28"/>
      <w:u w:val="single" w:color="000000"/>
    </w:rPr>
  </w:style>
  <w:style w:type="paragraph" w:styleId="Odstavecseseznamem">
    <w:name w:val="List Paragraph"/>
    <w:basedOn w:val="Normln"/>
    <w:uiPriority w:val="1"/>
    <w:qFormat/>
    <w:pPr>
      <w:ind w:left="820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lataskol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488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Jelínková</dc:creator>
  <cp:lastModifiedBy>Veronika Cabicarová</cp:lastModifiedBy>
  <cp:revision>3</cp:revision>
  <dcterms:created xsi:type="dcterms:W3CDTF">2023-04-18T13:31:00Z</dcterms:created>
  <dcterms:modified xsi:type="dcterms:W3CDTF">2023-04-18T13:42:00Z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7.0</vt:lpwstr>
  </property>
  <property fmtid="{D5CDD505-2E9C-101B-9397-08002B2CF9AE}" pid="5" name="LastSaved">
    <vt:filetime>2023-03-07T00:00:00Z</vt:filetime>
  </property>
</Properties>
</file>