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BB" w:rsidRPr="009F438B" w:rsidRDefault="00282E0F" w:rsidP="009F438B">
      <w:pPr>
        <w:spacing w:after="0"/>
        <w:jc w:val="right"/>
        <w:rPr>
          <w:i/>
          <w:iCs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</w:r>
      <w:r w:rsidR="009F438B">
        <w:rPr>
          <w:rFonts w:ascii="Times New Roman" w:hAnsi="Times New Roman"/>
          <w:i/>
          <w:iCs/>
          <w:sz w:val="21"/>
          <w:szCs w:val="21"/>
        </w:rPr>
        <w:tab/>
        <w:t xml:space="preserve">          </w:t>
      </w:r>
    </w:p>
    <w:p w:rsidR="004245BB" w:rsidRDefault="009F438B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  <w:r w:rsidR="002F0856">
        <w:rPr>
          <w:rFonts w:ascii="Times New Roman" w:hAnsi="Times New Roman"/>
          <w:b/>
          <w:sz w:val="24"/>
          <w:szCs w:val="24"/>
        </w:rPr>
        <w:t>…………..</w:t>
      </w:r>
      <w:bookmarkStart w:id="0" w:name="_GoBack"/>
      <w:bookmarkEnd w:id="0"/>
    </w:p>
    <w:p w:rsidR="00C2219D" w:rsidRDefault="00282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w dniu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F0856">
        <w:rPr>
          <w:rFonts w:ascii="Times New Roman" w:hAnsi="Times New Roman"/>
          <w:b/>
          <w:sz w:val="24"/>
          <w:szCs w:val="24"/>
          <w:lang w:eastAsia="pl-PL"/>
        </w:rPr>
        <w:t>…….</w:t>
      </w:r>
      <w:r w:rsidR="009F438B">
        <w:rPr>
          <w:rFonts w:ascii="Times New Roman" w:hAnsi="Times New Roman"/>
          <w:b/>
          <w:sz w:val="24"/>
          <w:szCs w:val="24"/>
          <w:lang w:eastAsia="pl-PL"/>
        </w:rPr>
        <w:t>.202</w:t>
      </w:r>
      <w:r w:rsidR="002F0856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9F43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r. </w:t>
      </w:r>
      <w:r>
        <w:rPr>
          <w:rFonts w:ascii="Times New Roman" w:hAnsi="Times New Roman"/>
          <w:sz w:val="24"/>
          <w:szCs w:val="24"/>
          <w:lang w:eastAsia="pl-PL"/>
        </w:rPr>
        <w:t>pomiędzy</w:t>
      </w:r>
      <w:r w:rsidR="00C2219D">
        <w:rPr>
          <w:rFonts w:ascii="Times New Roman" w:hAnsi="Times New Roman"/>
          <w:sz w:val="24"/>
          <w:szCs w:val="24"/>
          <w:lang w:eastAsia="pl-PL"/>
        </w:rPr>
        <w:t>:</w:t>
      </w:r>
    </w:p>
    <w:p w:rsidR="00C2219D" w:rsidRDefault="00C22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2219D" w:rsidRDefault="00C221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 Powiatem Mak</w:t>
      </w:r>
      <w:r w:rsidR="005115EA">
        <w:rPr>
          <w:rFonts w:ascii="Times New Roman" w:hAnsi="Times New Roman"/>
          <w:sz w:val="24"/>
          <w:szCs w:val="24"/>
          <w:lang w:eastAsia="pl-PL"/>
        </w:rPr>
        <w:t>owskim z siedzibą w Makowie Mazowieckim</w:t>
      </w:r>
      <w:r w:rsidR="00282E0F">
        <w:rPr>
          <w:rFonts w:ascii="Times New Roman" w:hAnsi="Times New Roman"/>
          <w:sz w:val="24"/>
          <w:szCs w:val="24"/>
          <w:lang w:eastAsia="pl-PL"/>
        </w:rPr>
        <w:t>, ul. Rynek 1,</w:t>
      </w:r>
      <w:r w:rsidR="005115EA">
        <w:rPr>
          <w:rFonts w:ascii="Times New Roman" w:hAnsi="Times New Roman"/>
          <w:sz w:val="24"/>
          <w:szCs w:val="24"/>
          <w:lang w:eastAsia="pl-PL"/>
        </w:rPr>
        <w:t xml:space="preserve"> 06-200 Maków Mazowiecki,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 NIP: 757-14</w:t>
      </w:r>
      <w:r w:rsidR="007703B5">
        <w:rPr>
          <w:rFonts w:ascii="Times New Roman" w:hAnsi="Times New Roman"/>
          <w:sz w:val="24"/>
          <w:szCs w:val="24"/>
          <w:lang w:eastAsia="pl-PL"/>
        </w:rPr>
        <w:t xml:space="preserve">-52-124, reprezentowanym przez: </w:t>
      </w:r>
    </w:p>
    <w:p w:rsidR="004245BB" w:rsidRPr="00C2219D" w:rsidRDefault="00246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6721">
        <w:rPr>
          <w:rFonts w:ascii="Times New Roman" w:hAnsi="Times New Roman"/>
          <w:b/>
          <w:sz w:val="24"/>
          <w:szCs w:val="24"/>
          <w:lang w:eastAsia="pl-PL"/>
        </w:rPr>
        <w:t>Tomasza Pawła Olkowskiego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 – D</w:t>
      </w:r>
      <w:r>
        <w:rPr>
          <w:rFonts w:ascii="Times New Roman" w:hAnsi="Times New Roman"/>
          <w:sz w:val="24"/>
          <w:szCs w:val="24"/>
          <w:lang w:eastAsia="pl-PL"/>
        </w:rPr>
        <w:t>yrektora Zespołu Szkół w Krasnosielcu</w:t>
      </w:r>
      <w:r w:rsidR="00282E0F">
        <w:rPr>
          <w:rFonts w:ascii="Times New Roman" w:hAnsi="Times New Roman"/>
          <w:sz w:val="24"/>
          <w:szCs w:val="24"/>
          <w:lang w:eastAsia="pl-PL"/>
        </w:rPr>
        <w:t>,</w:t>
      </w:r>
      <w:r w:rsidR="007703B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15EA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ul. Sadowa 6</w:t>
      </w:r>
      <w:r w:rsidR="007703B5">
        <w:rPr>
          <w:rFonts w:ascii="Times New Roman" w:hAnsi="Times New Roman"/>
          <w:sz w:val="24"/>
          <w:szCs w:val="24"/>
          <w:lang w:eastAsia="pl-PL"/>
        </w:rPr>
        <w:t>, 06-2</w:t>
      </w:r>
      <w:r>
        <w:rPr>
          <w:rFonts w:ascii="Times New Roman" w:hAnsi="Times New Roman"/>
          <w:sz w:val="24"/>
          <w:szCs w:val="24"/>
          <w:lang w:eastAsia="pl-PL"/>
        </w:rPr>
        <w:t>12 Krasnosielc</w:t>
      </w:r>
      <w:r w:rsidR="007703B5">
        <w:rPr>
          <w:rFonts w:ascii="Times New Roman" w:hAnsi="Times New Roman"/>
          <w:sz w:val="24"/>
          <w:szCs w:val="24"/>
          <w:lang w:eastAsia="pl-PL"/>
        </w:rPr>
        <w:t>,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 zwanego w dalszej treści umowy </w:t>
      </w:r>
      <w:r w:rsidR="00282E0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Zamawiającym</w:t>
      </w:r>
      <w:r w:rsidR="00282E0F">
        <w:rPr>
          <w:rFonts w:ascii="Times New Roman" w:hAnsi="Times New Roman"/>
          <w:sz w:val="24"/>
          <w:szCs w:val="24"/>
          <w:lang w:eastAsia="pl-PL"/>
        </w:rPr>
        <w:t>,</w:t>
      </w:r>
    </w:p>
    <w:p w:rsidR="004245BB" w:rsidRDefault="00282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firmą: </w:t>
      </w:r>
    </w:p>
    <w:p w:rsidR="004245BB" w:rsidRDefault="00C2219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2F0856">
        <w:rPr>
          <w:rFonts w:ascii="Times New Roman" w:hAnsi="Times New Roman"/>
          <w:sz w:val="24"/>
          <w:szCs w:val="24"/>
          <w:lang w:eastAsia="pl-PL"/>
        </w:rPr>
        <w:t>……………………………………………..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, zwanego w dalszej treści umowy dalej </w:t>
      </w:r>
      <w:r w:rsidR="00282E0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Wykonawcą</w:t>
      </w:r>
      <w:r w:rsidR="00282E0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245BB" w:rsidRDefault="00424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5BB" w:rsidRDefault="00282E0F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4245BB" w:rsidRDefault="00282E0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zleca, a Wykonawca przyjmuje do wykonania zadanie: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Wykonywanie zadań z zakresu BHP i ochrony przeciwpożarowej wraz ze szkoleniami</w:t>
      </w:r>
      <w:r w:rsidR="007703B5">
        <w:rPr>
          <w:rFonts w:ascii="Times New Roman" w:hAnsi="Times New Roman"/>
          <w:b/>
          <w:sz w:val="24"/>
          <w:szCs w:val="24"/>
        </w:rPr>
        <w:t xml:space="preserve"> w Zespole Szkół </w:t>
      </w:r>
      <w:r w:rsidR="00200FBA">
        <w:rPr>
          <w:rFonts w:ascii="Times New Roman" w:hAnsi="Times New Roman"/>
          <w:b/>
          <w:sz w:val="24"/>
          <w:szCs w:val="24"/>
        </w:rPr>
        <w:t>w</w:t>
      </w:r>
      <w:r w:rsidR="00246721">
        <w:rPr>
          <w:rFonts w:ascii="Times New Roman" w:hAnsi="Times New Roman"/>
          <w:b/>
          <w:sz w:val="24"/>
          <w:szCs w:val="24"/>
        </w:rPr>
        <w:t xml:space="preserve"> Krasnosielcu</w:t>
      </w:r>
      <w:r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:rsidR="004245BB" w:rsidRDefault="00282E0F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Wykonawca zobowiązuje się wykonać przedmiot zamówien</w:t>
      </w:r>
      <w:r w:rsidR="00200FBA">
        <w:rPr>
          <w:rFonts w:ascii="Times New Roman" w:hAnsi="Times New Roman"/>
          <w:sz w:val="24"/>
          <w:szCs w:val="24"/>
        </w:rPr>
        <w:t>ia w okresie</w:t>
      </w:r>
      <w:r w:rsidR="007703B5">
        <w:rPr>
          <w:rFonts w:ascii="Times New Roman" w:hAnsi="Times New Roman"/>
          <w:sz w:val="24"/>
          <w:szCs w:val="24"/>
        </w:rPr>
        <w:t>:</w:t>
      </w:r>
      <w:r w:rsidR="007703B5">
        <w:rPr>
          <w:rFonts w:ascii="Times New Roman" w:hAnsi="Times New Roman"/>
          <w:sz w:val="24"/>
          <w:szCs w:val="24"/>
        </w:rPr>
        <w:br/>
      </w:r>
      <w:r w:rsidR="002F0856">
        <w:rPr>
          <w:rFonts w:ascii="Times New Roman" w:hAnsi="Times New Roman"/>
          <w:b/>
          <w:sz w:val="24"/>
          <w:szCs w:val="24"/>
        </w:rPr>
        <w:t>od podpisania umowy</w:t>
      </w:r>
      <w:r w:rsidR="00200FBA">
        <w:rPr>
          <w:rFonts w:ascii="Times New Roman" w:hAnsi="Times New Roman"/>
          <w:b/>
          <w:sz w:val="24"/>
          <w:szCs w:val="24"/>
        </w:rPr>
        <w:t xml:space="preserve"> do 31.12.202</w:t>
      </w:r>
      <w:r w:rsidR="002F085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245BB" w:rsidRDefault="00282E0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2.</w:t>
      </w:r>
    </w:p>
    <w:p w:rsidR="004245BB" w:rsidRDefault="00282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całości przedmiotu umowy ustala się miesięczne wynagrodzenie                        w wysokości:</w:t>
      </w:r>
    </w:p>
    <w:p w:rsidR="004245BB" w:rsidRDefault="00282E0F">
      <w:pPr>
        <w:pStyle w:val="Akapitzlist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netto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438B">
        <w:rPr>
          <w:rFonts w:ascii="Times New Roman" w:hAnsi="Times New Roman"/>
          <w:b/>
          <w:sz w:val="24"/>
          <w:szCs w:val="24"/>
        </w:rPr>
        <w:t xml:space="preserve"> </w:t>
      </w:r>
      <w:r w:rsidR="002F0856">
        <w:rPr>
          <w:rFonts w:ascii="Times New Roman" w:hAnsi="Times New Roman"/>
          <w:b/>
          <w:sz w:val="24"/>
          <w:szCs w:val="24"/>
        </w:rPr>
        <w:t>……..</w:t>
      </w:r>
      <w:r w:rsidRPr="009F438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 słownie: </w:t>
      </w:r>
      <w:r w:rsidR="002F0856"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4245BB" w:rsidRDefault="00282E0F">
      <w:pPr>
        <w:pStyle w:val="Akapitzlist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podatek </w:t>
      </w:r>
      <w:r w:rsidRPr="00C2219D">
        <w:rPr>
          <w:rFonts w:ascii="Times New Roman" w:hAnsi="Times New Roman"/>
          <w:b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F0856">
        <w:rPr>
          <w:rFonts w:ascii="Times New Roman" w:hAnsi="Times New Roman"/>
          <w:b/>
          <w:sz w:val="24"/>
          <w:szCs w:val="24"/>
        </w:rPr>
        <w:t>………</w:t>
      </w:r>
      <w:r w:rsidR="009F438B" w:rsidRPr="009F438B">
        <w:rPr>
          <w:rFonts w:ascii="Times New Roman" w:hAnsi="Times New Roman"/>
          <w:b/>
          <w:sz w:val="24"/>
          <w:szCs w:val="24"/>
        </w:rPr>
        <w:t xml:space="preserve"> </w:t>
      </w:r>
      <w:r w:rsidRPr="009F438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, słownie: </w:t>
      </w:r>
      <w:r w:rsidR="002F0856">
        <w:rPr>
          <w:rFonts w:ascii="Times New Roman" w:hAnsi="Times New Roman"/>
          <w:i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4245BB" w:rsidRPr="009F438B" w:rsidRDefault="00282E0F">
      <w:pPr>
        <w:pStyle w:val="Akapitzlist"/>
        <w:ind w:left="284"/>
        <w:jc w:val="both"/>
        <w:rPr>
          <w:vertAlign w:val="subscript"/>
        </w:rPr>
      </w:pPr>
      <w:r>
        <w:rPr>
          <w:rFonts w:ascii="Times New Roman" w:hAnsi="Times New Roman"/>
          <w:sz w:val="24"/>
          <w:szCs w:val="24"/>
        </w:rPr>
        <w:t>brutto –</w:t>
      </w:r>
      <w:r w:rsidR="009F438B">
        <w:rPr>
          <w:rFonts w:ascii="Times New Roman" w:hAnsi="Times New Roman"/>
          <w:sz w:val="24"/>
          <w:szCs w:val="24"/>
        </w:rPr>
        <w:t xml:space="preserve"> </w:t>
      </w:r>
      <w:r w:rsidR="002F0856">
        <w:rPr>
          <w:rFonts w:ascii="Times New Roman" w:hAnsi="Times New Roman"/>
          <w:b/>
          <w:sz w:val="24"/>
          <w:szCs w:val="24"/>
        </w:rPr>
        <w:t>……</w:t>
      </w:r>
      <w:r w:rsidR="009F438B" w:rsidRPr="009F438B">
        <w:rPr>
          <w:rFonts w:ascii="Times New Roman" w:hAnsi="Times New Roman"/>
          <w:b/>
          <w:sz w:val="24"/>
          <w:szCs w:val="24"/>
        </w:rPr>
        <w:t xml:space="preserve"> </w:t>
      </w:r>
      <w:r w:rsidRPr="009F438B">
        <w:rPr>
          <w:rFonts w:ascii="Times New Roman" w:hAnsi="Times New Roman"/>
          <w:b/>
          <w:sz w:val="24"/>
          <w:szCs w:val="24"/>
        </w:rPr>
        <w:t>zł</w:t>
      </w:r>
      <w:r w:rsidRPr="009F4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słownie: </w:t>
      </w:r>
      <w:r w:rsidR="002F0856"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4245BB" w:rsidRDefault="00282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powyższych kwotach znajdują się wszelkie koszty związane z realizacją zamówienia.</w:t>
      </w:r>
    </w:p>
    <w:p w:rsidR="004245BB" w:rsidRDefault="00282E0F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4245BB" w:rsidRDefault="00282E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będzie do wykonywania czynności z zakresu bezpieczeństwa                 i higieny pracy oraz ochrony przeciwpożarowej, wynikających z przepisów ogólnie obowiązujących, z uwzględnieniem uregulowań wewnątrz resortowych polegających               w szczególności na: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Przeprowadzaniu wstępnych i okresowych szkoleń pracowników, uczniów i słuchaczy w zakresie BHP i p.poż,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Wykonywaniu zadań służby BHP,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Kompleksowej, bieżącej obsłudze w zakresie BHP, a w szczególności wykonywaniu bieżącego nadzoru BHP, 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Przynajmniej raz w roku sporządzeniu i przedstawianiu Zamawiającemu okresowych analiz stanu bezpieczeństwa i higieny pracy nadzorowanych obiektów (stan ogólny budynków, źródła zagrożenia życia i zdrowia pracowników, stan oświetlenia, wentylacji, prawidłowość oznakowania dróg ewakuacyjnych),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Bieżącym informowaniu pracodawcy o stwierdzonych zagrożeniach wraz                               z wnioskami zmierzającymi do usuwania tych zagrożeń,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Sporządzaniu protokołów dotyczących okoliczności i przyczyn wypadków pracowników i uczniów. Prowadzeniu dokumentacji dotyczącej wypadków pracowników i wypadków uczniowskich,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w opracowywaniu wewnętrznych zarządzeń, regulaminów i instrukcji dotyczących bezpieczeństwa i higieny pracy,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Ocenianiu i dokumentowaniu ryzyka zawodowego związanego z wykonywaną pracą oraz informowaniu pracowników o zasadach ochrony przed zagrożeniami,</w:t>
      </w:r>
    </w:p>
    <w:p w:rsidR="004245BB" w:rsidRDefault="00282E0F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Wykonywaniu innych czynności związanych bezpośrednio z BHP i p.poż.</w:t>
      </w:r>
    </w:p>
    <w:p w:rsidR="004245BB" w:rsidRDefault="00282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za wykonanie zadania  nastąpi po otrzymaniu przez Zamawiającego prawidłowo wystawionej faktury VAT w terminie 14 dni przelewem na wskazany rachunek bankowy Wykonawcy, po wykonaniu całości przedmiotu zamówienia. 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przez Wykonawcę faktury jest przyjęcie przez Zamawiającego wykonania w danym miesiącu usługi w formie protokoł</w:t>
      </w:r>
      <w:r w:rsidR="007703B5">
        <w:rPr>
          <w:rFonts w:ascii="Times New Roman" w:hAnsi="Times New Roman"/>
          <w:sz w:val="24"/>
          <w:szCs w:val="24"/>
        </w:rPr>
        <w:t>u odbioru wykonania tej usługi.</w:t>
      </w:r>
    </w:p>
    <w:p w:rsidR="004245BB" w:rsidRDefault="00282E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Fakturę należy wystawić na:</w:t>
      </w:r>
    </w:p>
    <w:p w:rsidR="004245BB" w:rsidRDefault="00282E0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Nabywca: </w:t>
      </w:r>
      <w:r>
        <w:rPr>
          <w:rFonts w:ascii="Times New Roman" w:hAnsi="Times New Roman"/>
          <w:sz w:val="24"/>
          <w:szCs w:val="24"/>
        </w:rPr>
        <w:t xml:space="preserve">Powiat Makowski ul. Rynek 1, 06-200 Maków Mazowiecki, </w:t>
      </w:r>
      <w:r w:rsidR="009F43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NIP: 757-14-52-124,</w:t>
      </w:r>
    </w:p>
    <w:p w:rsidR="004245BB" w:rsidRDefault="00282E0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 i płatnik: Zespół Szkół w </w:t>
      </w:r>
      <w:r w:rsidR="00246721">
        <w:rPr>
          <w:rFonts w:ascii="Times New Roman" w:hAnsi="Times New Roman"/>
          <w:sz w:val="24"/>
          <w:szCs w:val="24"/>
        </w:rPr>
        <w:t>Krasnosielcu, ul. Sadowa 6, 06-212 Krasnosielc</w:t>
      </w:r>
      <w:r>
        <w:rPr>
          <w:rFonts w:ascii="Times New Roman" w:hAnsi="Times New Roman"/>
          <w:sz w:val="24"/>
          <w:szCs w:val="24"/>
        </w:rPr>
        <w:t>.</w:t>
      </w:r>
    </w:p>
    <w:p w:rsidR="004245BB" w:rsidRDefault="00282E0F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wchodzi w życie z dniem </w:t>
      </w:r>
      <w:r w:rsidR="002F0856">
        <w:rPr>
          <w:rFonts w:ascii="Times New Roman" w:hAnsi="Times New Roman"/>
          <w:b/>
          <w:sz w:val="24"/>
          <w:szCs w:val="24"/>
        </w:rPr>
        <w:t>………..</w:t>
      </w:r>
      <w:r w:rsidR="009F438B" w:rsidRPr="009F438B">
        <w:rPr>
          <w:rFonts w:ascii="Times New Roman" w:hAnsi="Times New Roman"/>
          <w:b/>
          <w:sz w:val="24"/>
          <w:szCs w:val="24"/>
        </w:rPr>
        <w:t>.202</w:t>
      </w:r>
      <w:r w:rsidR="002F0856">
        <w:rPr>
          <w:rFonts w:ascii="Times New Roman" w:hAnsi="Times New Roman"/>
          <w:b/>
          <w:sz w:val="24"/>
          <w:szCs w:val="24"/>
        </w:rPr>
        <w:t>4</w:t>
      </w:r>
      <w:r w:rsidRPr="007703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umowy wymagają dla swej ważności formy pisemnej podpisanej przez obie strony.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nieuregulowane umową podlegają przepisom Kodeksu Cywilnego i Prawa budowlanego. </w:t>
      </w:r>
    </w:p>
    <w:p w:rsidR="004245BB" w:rsidRDefault="00282E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strony będą rozstrzygać polubownie, a jeśli nie będzie to możliwe, spory przekazywane będą do rozstrzygnięcia przez Sąd Rejonowy w Przasnyszu.</w:t>
      </w:r>
    </w:p>
    <w:p w:rsidR="007703B5" w:rsidRDefault="00282E0F" w:rsidP="007703B5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dokonać cesji praw wykonania niniejszej umowy na rzecz osoby trzeciej bez pisemnej zgody Zamawiającego.</w:t>
      </w:r>
    </w:p>
    <w:p w:rsidR="004245BB" w:rsidRPr="007703B5" w:rsidRDefault="00282E0F" w:rsidP="007703B5">
      <w:pPr>
        <w:pStyle w:val="Akapitzlist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703B5">
        <w:rPr>
          <w:rFonts w:ascii="Times New Roman" w:hAnsi="Times New Roman"/>
          <w:sz w:val="24"/>
          <w:szCs w:val="24"/>
        </w:rPr>
        <w:t>Umowa została sporządzona w trzech jednobrzmiących egzemplarzach, w tym dwa egzemplarze dla Zamawiającego i jeden egzemplarz dla Wykonawcy</w:t>
      </w:r>
      <w:r w:rsidRPr="007703B5">
        <w:rPr>
          <w:rFonts w:ascii="Times New Roman" w:hAnsi="Times New Roman"/>
          <w:color w:val="000000"/>
          <w:sz w:val="24"/>
          <w:szCs w:val="24"/>
        </w:rPr>
        <w:t>.</w:t>
      </w:r>
    </w:p>
    <w:p w:rsidR="004245BB" w:rsidRDefault="004245BB">
      <w:pPr>
        <w:ind w:left="720"/>
        <w:rPr>
          <w:rFonts w:ascii="Times New Roman" w:hAnsi="Times New Roman"/>
          <w:b/>
          <w:sz w:val="24"/>
          <w:szCs w:val="24"/>
        </w:rPr>
      </w:pPr>
    </w:p>
    <w:p w:rsidR="004245BB" w:rsidRDefault="004245BB">
      <w:pPr>
        <w:ind w:left="720"/>
        <w:rPr>
          <w:rFonts w:ascii="Times New Roman" w:hAnsi="Times New Roman"/>
          <w:b/>
          <w:sz w:val="24"/>
          <w:szCs w:val="24"/>
        </w:rPr>
      </w:pPr>
    </w:p>
    <w:p w:rsidR="004245BB" w:rsidRDefault="00282E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…………………………..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…………...........................                      Zamawiający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Wykonawca</w:t>
      </w: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i/>
          <w:sz w:val="12"/>
          <w:szCs w:val="12"/>
        </w:rPr>
      </w:pPr>
    </w:p>
    <w:p w:rsidR="004245BB" w:rsidRPr="00200FBA" w:rsidRDefault="00282E0F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 w:after="0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Zgodnie z art. 13 ust. 1 Ogólnego Rozporządzenia o Ochronie Danych (RODO) informujemy, że: 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administratorem danych osobowych Wykonawców lub Zleceniobiorców jest Zespół Szkół </w:t>
      </w:r>
      <w:r w:rsidR="007703B5">
        <w:rPr>
          <w:rFonts w:ascii="Times New Roman" w:hAnsi="Times New Roman"/>
          <w:i/>
        </w:rPr>
        <w:br/>
      </w:r>
      <w:r w:rsidRPr="00200FBA">
        <w:rPr>
          <w:rFonts w:ascii="Times New Roman" w:hAnsi="Times New Roman"/>
          <w:i/>
        </w:rPr>
        <w:t xml:space="preserve">w </w:t>
      </w:r>
      <w:r w:rsidR="00246721">
        <w:rPr>
          <w:rFonts w:ascii="Times New Roman" w:hAnsi="Times New Roman"/>
          <w:i/>
        </w:rPr>
        <w:t>Krasnosielcu</w:t>
      </w:r>
      <w:r w:rsidRPr="00200FBA">
        <w:rPr>
          <w:rFonts w:ascii="Times New Roman" w:hAnsi="Times New Roman"/>
          <w:i/>
        </w:rPr>
        <w:t xml:space="preserve"> , adres: ul. </w:t>
      </w:r>
      <w:r w:rsidR="00246721">
        <w:rPr>
          <w:rFonts w:ascii="Times New Roman" w:hAnsi="Times New Roman"/>
          <w:i/>
        </w:rPr>
        <w:t>Sadowa</w:t>
      </w:r>
      <w:r w:rsidRPr="00200FBA">
        <w:rPr>
          <w:rFonts w:ascii="Times New Roman" w:hAnsi="Times New Roman"/>
          <w:i/>
        </w:rPr>
        <w:t xml:space="preserve"> </w:t>
      </w:r>
      <w:r w:rsidR="00246721">
        <w:rPr>
          <w:rFonts w:ascii="Times New Roman" w:hAnsi="Times New Roman"/>
          <w:i/>
        </w:rPr>
        <w:t>6, 06-212 Krasnosielc</w:t>
      </w:r>
      <w:r w:rsidRPr="00200FBA">
        <w:rPr>
          <w:rFonts w:ascii="Times New Roman" w:hAnsi="Times New Roman"/>
          <w:i/>
        </w:rPr>
        <w:t>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 xml:space="preserve">administrator wyznaczył Inspektora Ochrony Danych, z którym mogą się Państwo kontaktować w sprawach przetwarzania Państwa danych osobowych za pośrednictwem poczty </w:t>
      </w:r>
      <w:r w:rsidR="00246721">
        <w:rPr>
          <w:rFonts w:ascii="Times New Roman" w:hAnsi="Times New Roman"/>
          <w:i/>
        </w:rPr>
        <w:t>elektronicznej: zs</w:t>
      </w:r>
      <w:r w:rsidR="00EA40A0">
        <w:rPr>
          <w:rFonts w:ascii="Times New Roman" w:hAnsi="Times New Roman"/>
          <w:i/>
        </w:rPr>
        <w:t>z</w:t>
      </w:r>
      <w:r w:rsidR="00246721">
        <w:rPr>
          <w:rFonts w:ascii="Times New Roman" w:hAnsi="Times New Roman"/>
          <w:i/>
        </w:rPr>
        <w:t>krasnosielc</w:t>
      </w:r>
      <w:r w:rsidRPr="00200FBA">
        <w:rPr>
          <w:rFonts w:ascii="Times New Roman" w:hAnsi="Times New Roman"/>
          <w:i/>
        </w:rPr>
        <w:t>@wp.pl;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 xml:space="preserve">administrator będzie przetwarzał Państwa dane osobowe na podstawie art. 6 ust. 1 lit. b) RODO, tj. </w:t>
      </w:r>
      <w:r w:rsidRPr="00200FBA">
        <w:rPr>
          <w:rFonts w:ascii="Times New Roman" w:eastAsia="Arial" w:hAnsi="Times New Roman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200FBA">
        <w:rPr>
          <w:rFonts w:ascii="Times New Roman" w:hAnsi="Times New Roman"/>
          <w:i/>
        </w:rPr>
        <w:t>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</w:t>
      </w:r>
      <w:r w:rsidRPr="00200FBA">
        <w:rPr>
          <w:rFonts w:ascii="Times New Roman" w:hAnsi="Times New Roman"/>
          <w:i/>
        </w:rPr>
        <w:br/>
        <w:t>(np. kancelarią prawną, dostawcą oprogramowania, zewnętrznym audytorem, zleceniobiorcą świadczącym usługę z zakresu ochrony danych osobowych);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administrator nie zamierza przekazywać Państwa danych osobowych do państwa trzeciego lub organizacji międzynarodowej;</w:t>
      </w:r>
    </w:p>
    <w:p w:rsidR="004245BB" w:rsidRPr="00200FBA" w:rsidRDefault="00282E0F">
      <w:pPr>
        <w:widowControl w:val="0"/>
        <w:numPr>
          <w:ilvl w:val="0"/>
          <w:numId w:val="7"/>
        </w:numPr>
        <w:autoSpaceDE w:val="0"/>
        <w:ind w:left="709"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mają Państwo prawo uzyskać kopię swoich danych osobowych w siedzibie administratora.</w:t>
      </w:r>
    </w:p>
    <w:p w:rsidR="004245BB" w:rsidRPr="00200FBA" w:rsidRDefault="00282E0F">
      <w:pPr>
        <w:spacing w:after="160"/>
        <w:rPr>
          <w:rFonts w:ascii="Times New Roman" w:hAnsi="Times New Roman"/>
        </w:rPr>
      </w:pPr>
      <w:r w:rsidRPr="00200FBA">
        <w:rPr>
          <w:rFonts w:ascii="Times New Roman" w:hAnsi="Times New Roman"/>
          <w:i/>
        </w:rPr>
        <w:t xml:space="preserve">   Dodatkowo zgodnie z art. 13 ust. 2 RODO informujemy, że:</w:t>
      </w:r>
    </w:p>
    <w:p w:rsidR="004245BB" w:rsidRPr="00200FBA" w:rsidRDefault="00282E0F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Państwa dane osobowe będą przechowywane do momentu upływu okresu przedawnienia wynikającego z ustawy  z dnia 23 kwietnia 1964 r. Kodeks cywilny;</w:t>
      </w:r>
    </w:p>
    <w:p w:rsidR="004245BB" w:rsidRPr="007703B5" w:rsidRDefault="00282E0F" w:rsidP="007703B5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przysługuje Państwu prawo dostępu do treści swoich danych, ich sprostowania</w:t>
      </w:r>
      <w:r w:rsidR="007703B5">
        <w:rPr>
          <w:rFonts w:ascii="Times New Roman" w:hAnsi="Times New Roman"/>
          <w:i/>
        </w:rPr>
        <w:br/>
      </w:r>
      <w:r w:rsidRPr="007703B5">
        <w:rPr>
          <w:rFonts w:ascii="Times New Roman" w:hAnsi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4245BB" w:rsidRPr="00200FBA" w:rsidRDefault="00282E0F">
      <w:pPr>
        <w:widowControl w:val="0"/>
        <w:numPr>
          <w:ilvl w:val="0"/>
          <w:numId w:val="6"/>
        </w:numPr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podanie danych osobowych jest dobrowolne, jednakże niezbędne do zawarcia umowy. Konsekwencją niepodania danych osobowych będzie brak realizacji umowy;</w:t>
      </w:r>
    </w:p>
    <w:p w:rsidR="004245BB" w:rsidRPr="00200FBA" w:rsidRDefault="00282E0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spacing w:after="160"/>
        <w:ind w:left="709"/>
        <w:contextualSpacing/>
        <w:jc w:val="both"/>
        <w:rPr>
          <w:rFonts w:ascii="Times New Roman" w:hAnsi="Times New Roman"/>
          <w:i/>
        </w:rPr>
      </w:pPr>
      <w:r w:rsidRPr="00200FBA">
        <w:rPr>
          <w:rFonts w:ascii="Times New Roman" w:hAnsi="Times New Roman"/>
          <w:i/>
        </w:rPr>
        <w:t>administrator nie podejmuje decyzji w sposób zautomatyzowany w oparciu o Państwa dane osobowe</w:t>
      </w:r>
      <w:r w:rsidRPr="00200FBA">
        <w:rPr>
          <w:rFonts w:ascii="Times New Roman" w:hAnsi="Times New Roman"/>
          <w:i/>
          <w:color w:val="FF0000"/>
        </w:rPr>
        <w:t>.</w:t>
      </w: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4245BB" w:rsidRPr="00200FBA" w:rsidRDefault="004245BB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709" w:hanging="360"/>
        <w:contextualSpacing/>
        <w:jc w:val="both"/>
        <w:rPr>
          <w:rFonts w:ascii="Times New Roman" w:hAnsi="Times New Roman"/>
          <w:i/>
        </w:rPr>
      </w:pPr>
    </w:p>
    <w:p w:rsidR="00200FBA" w:rsidRPr="00200FBA" w:rsidRDefault="00282E0F" w:rsidP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ind w:left="4956"/>
        <w:contextualSpacing/>
        <w:jc w:val="both"/>
        <w:rPr>
          <w:rFonts w:ascii="Times New Roman" w:hAnsi="Times New Roman"/>
        </w:rPr>
      </w:pPr>
      <w:r w:rsidRPr="00200FBA"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…………………………………………...</w:t>
      </w:r>
    </w:p>
    <w:p w:rsidR="00200FBA" w:rsidRPr="00200FBA" w:rsidRDefault="00200FBA">
      <w:pPr>
        <w:widowControl w:val="0"/>
        <w:shd w:val="clear" w:color="auto" w:fill="FFFFFF"/>
        <w:tabs>
          <w:tab w:val="left" w:leader="underscore" w:pos="9461"/>
        </w:tabs>
        <w:autoSpaceDE w:val="0"/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0F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Wykonawca</w:t>
      </w:r>
    </w:p>
    <w:sectPr w:rsidR="00200FBA" w:rsidRPr="00200FBA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DD" w:rsidRDefault="00CA17DD">
      <w:pPr>
        <w:spacing w:after="0" w:line="240" w:lineRule="auto"/>
      </w:pPr>
      <w:r>
        <w:separator/>
      </w:r>
    </w:p>
  </w:endnote>
  <w:endnote w:type="continuationSeparator" w:id="0">
    <w:p w:rsidR="00CA17DD" w:rsidRDefault="00CA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B" w:rsidRDefault="00282E0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0856">
      <w:rPr>
        <w:noProof/>
      </w:rPr>
      <w:t>3</w:t>
    </w:r>
    <w:r>
      <w:fldChar w:fldCharType="end"/>
    </w:r>
  </w:p>
  <w:p w:rsidR="004245BB" w:rsidRDefault="00424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DD" w:rsidRDefault="00CA17DD">
      <w:pPr>
        <w:spacing w:after="0" w:line="240" w:lineRule="auto"/>
      </w:pPr>
      <w:r>
        <w:separator/>
      </w:r>
    </w:p>
  </w:footnote>
  <w:footnote w:type="continuationSeparator" w:id="0">
    <w:p w:rsidR="00CA17DD" w:rsidRDefault="00CA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B" w:rsidRDefault="004245BB">
    <w:pPr>
      <w:pStyle w:val="Nagwek1"/>
      <w:jc w:val="right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20"/>
    <w:multiLevelType w:val="multilevel"/>
    <w:tmpl w:val="6F465B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243419F1"/>
    <w:multiLevelType w:val="multilevel"/>
    <w:tmpl w:val="F42855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4378B"/>
    <w:multiLevelType w:val="multilevel"/>
    <w:tmpl w:val="191CCD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D34EDC"/>
    <w:multiLevelType w:val="multilevel"/>
    <w:tmpl w:val="348E7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64820DE0"/>
    <w:multiLevelType w:val="multilevel"/>
    <w:tmpl w:val="249E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685A00E9"/>
    <w:multiLevelType w:val="multilevel"/>
    <w:tmpl w:val="970416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71BF7E9F"/>
    <w:multiLevelType w:val="multilevel"/>
    <w:tmpl w:val="00029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7F71ABC"/>
    <w:multiLevelType w:val="multilevel"/>
    <w:tmpl w:val="9C4EC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B"/>
    <w:rsid w:val="001326DD"/>
    <w:rsid w:val="001E187D"/>
    <w:rsid w:val="00200FBA"/>
    <w:rsid w:val="00246721"/>
    <w:rsid w:val="00282E0F"/>
    <w:rsid w:val="002A5D59"/>
    <w:rsid w:val="002F0856"/>
    <w:rsid w:val="004245BB"/>
    <w:rsid w:val="0042567E"/>
    <w:rsid w:val="004B3051"/>
    <w:rsid w:val="005115EA"/>
    <w:rsid w:val="007703B5"/>
    <w:rsid w:val="009F438B"/>
    <w:rsid w:val="00BD43F8"/>
    <w:rsid w:val="00C2219D"/>
    <w:rsid w:val="00CA17DD"/>
    <w:rsid w:val="00D048A0"/>
    <w:rsid w:val="00D5343C"/>
    <w:rsid w:val="00EA40A0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A58B-9745-4F92-8FDA-5E93F9E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967F50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locked/>
    <w:rsid w:val="00967F50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03009D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03009D"/>
    <w:rPr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03009D"/>
    <w:rPr>
      <w:lang w:eastAsia="en-US"/>
    </w:rPr>
  </w:style>
  <w:style w:type="character" w:customStyle="1" w:styleId="WW8Num3z0">
    <w:name w:val="WW8Num3z0"/>
    <w:qFormat/>
    <w:rPr>
      <w:rFonts w:ascii="Symbol" w:eastAsia="Calibri" w:hAnsi="Symbol" w:cs="Symbol"/>
      <w:color w:val="000000"/>
      <w:sz w:val="12"/>
      <w:szCs w:val="12"/>
    </w:rPr>
  </w:style>
  <w:style w:type="character" w:customStyle="1" w:styleId="WW8Num2z0">
    <w:name w:val="WW8Num2z0"/>
    <w:qFormat/>
    <w:rPr>
      <w:rFonts w:ascii="Symbol" w:eastAsia="Calibri" w:hAnsi="Symbol" w:cs="Symbol"/>
      <w:sz w:val="12"/>
      <w:szCs w:val="12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5D6B58"/>
    <w:pPr>
      <w:spacing w:after="140" w:line="288" w:lineRule="auto"/>
    </w:pPr>
  </w:style>
  <w:style w:type="paragraph" w:styleId="Lista">
    <w:name w:val="List"/>
    <w:basedOn w:val="Tekstpodstawowy1"/>
    <w:uiPriority w:val="99"/>
    <w:rsid w:val="005D6B58"/>
    <w:rPr>
      <w:rFonts w:cs="Arial"/>
    </w:rPr>
  </w:style>
  <w:style w:type="paragraph" w:styleId="Legenda">
    <w:name w:val="caption"/>
    <w:basedOn w:val="Normalny"/>
    <w:link w:val="LegendaZnak"/>
    <w:uiPriority w:val="99"/>
    <w:qFormat/>
    <w:rsid w:val="005D6B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5D6B5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967F5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67F50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67F5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967F50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Użytkownik systemu Windows</cp:lastModifiedBy>
  <cp:revision>10</cp:revision>
  <cp:lastPrinted>2023-01-25T09:49:00Z</cp:lastPrinted>
  <dcterms:created xsi:type="dcterms:W3CDTF">2022-01-10T12:12:00Z</dcterms:created>
  <dcterms:modified xsi:type="dcterms:W3CDTF">2023-12-28T09:09:00Z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