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D" w:rsidRDefault="0086547D">
      <w:pPr>
        <w:pStyle w:val="p0"/>
        <w:spacing w:before="0" w:beforeAutospacing="0" w:after="0" w:afterAutospacing="0" w:line="270" w:lineRule="atLeast"/>
        <w:ind w:firstLine="915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Zmluva o poskytovaní služieb  č. 05/2016</w:t>
      </w:r>
    </w:p>
    <w:p w:rsidR="0086547D" w:rsidRDefault="0086547D">
      <w:pPr>
        <w:pStyle w:val="p0"/>
        <w:spacing w:before="0" w:beforeAutospacing="0" w:after="0" w:afterAutospacing="0" w:line="270" w:lineRule="atLeast"/>
        <w:ind w:firstLine="915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uzavretá pod</w:t>
      </w:r>
      <w:r>
        <w:rPr>
          <w:rStyle w:val="ft0"/>
          <w:b/>
          <w:bCs/>
          <w:color w:val="000000"/>
        </w:rPr>
        <w:t>ľ</w:t>
      </w:r>
      <w:r>
        <w:rPr>
          <w:rFonts w:ascii="Times" w:hAnsi="Times" w:cs="Times"/>
          <w:b/>
          <w:bCs/>
          <w:color w:val="000000"/>
        </w:rPr>
        <w:t>a § 269 ods. 2 Obchodného zákonníka (</w:t>
      </w:r>
      <w:r>
        <w:rPr>
          <w:rStyle w:val="ft2"/>
          <w:color w:val="000000"/>
        </w:rPr>
        <w:t>ď</w:t>
      </w:r>
      <w:r>
        <w:rPr>
          <w:rFonts w:ascii="Times" w:hAnsi="Times" w:cs="Times"/>
          <w:color w:val="000000"/>
        </w:rPr>
        <w:t>alej len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Style w:val="ft3"/>
          <w:rFonts w:ascii="Times" w:hAnsi="Times" w:cs="Times"/>
          <w:b/>
          <w:bCs/>
          <w:color w:val="000000"/>
        </w:rPr>
        <w:t>,,zmluva“</w:t>
      </w:r>
      <w:r>
        <w:rPr>
          <w:rFonts w:ascii="Times" w:hAnsi="Times" w:cs="Times"/>
          <w:color w:val="000000"/>
        </w:rPr>
        <w:t>)</w:t>
      </w:r>
    </w:p>
    <w:p w:rsidR="0086547D" w:rsidRDefault="0086547D">
      <w:pPr>
        <w:pStyle w:val="p2"/>
        <w:spacing w:before="270" w:beforeAutospacing="0" w:after="0" w:afterAutospacing="0" w:line="255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uzatvorená medzi zmluvnými stranami (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alej len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6"/>
          <w:rFonts w:ascii="Times" w:hAnsi="Times" w:cs="Times"/>
          <w:b/>
          <w:bCs/>
          <w:color w:val="000000"/>
          <w:sz w:val="23"/>
          <w:szCs w:val="23"/>
        </w:rPr>
        <w:t>„zmluvné strany“</w:t>
      </w:r>
      <w:r>
        <w:rPr>
          <w:rFonts w:ascii="Times" w:hAnsi="Times" w:cs="Times"/>
          <w:color w:val="000000"/>
          <w:sz w:val="23"/>
          <w:szCs w:val="23"/>
        </w:rPr>
        <w:t>):</w:t>
      </w:r>
    </w:p>
    <w:p w:rsidR="0086547D" w:rsidRDefault="0086547D">
      <w:pPr>
        <w:pStyle w:val="p3"/>
        <w:numPr>
          <w:ilvl w:val="0"/>
          <w:numId w:val="2"/>
        </w:numPr>
        <w:spacing w:before="255" w:beforeAutospacing="0" w:after="0" w:afterAutospacing="0"/>
        <w:jc w:val="both"/>
        <w:rPr>
          <w:rStyle w:val="ft8"/>
          <w:rFonts w:ascii="Times" w:hAnsi="Times" w:cs="Times"/>
          <w:b/>
          <w:bCs/>
          <w:color w:val="000000"/>
          <w:sz w:val="21"/>
          <w:szCs w:val="21"/>
        </w:rPr>
      </w:pPr>
      <w:r>
        <w:rPr>
          <w:rStyle w:val="ft8"/>
          <w:rFonts w:ascii="Times" w:hAnsi="Times" w:cs="Times"/>
          <w:b/>
          <w:bCs/>
          <w:color w:val="000000"/>
          <w:sz w:val="21"/>
          <w:szCs w:val="21"/>
        </w:rPr>
        <w:t xml:space="preserve">Objednávateľ: 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>Obchodné meno: Gymnázium a ZŠ Sándora Máraiho s vyuč. jaz. maďarským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 xml:space="preserve">Zastúpený:           Mgr. Eva CSURKÓ, riaditeľka školy   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>Sídlo:                   Kuzmányho č. 6, 041 74 Košice</w:t>
      </w:r>
    </w:p>
    <w:p w:rsidR="0086547D" w:rsidRDefault="0086547D">
      <w:pPr>
        <w:pStyle w:val="p3"/>
        <w:tabs>
          <w:tab w:val="left" w:pos="2280"/>
        </w:tabs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>IČO:                    00 161 004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>DIČ:                    202 076 2392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 xml:space="preserve">Číslo účtu:          SK 12 8180 0000 0070 0018 7225, Štátna pokladnica 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>Email:                  csurko@maraigimi.sk</w:t>
      </w:r>
    </w:p>
    <w:p w:rsidR="0086547D" w:rsidRDefault="0086547D">
      <w:pPr>
        <w:pStyle w:val="p3"/>
        <w:spacing w:before="255"/>
        <w:ind w:left="720"/>
        <w:jc w:val="both"/>
        <w:rPr>
          <w:rFonts w:ascii="Times" w:hAnsi="Times" w:cs="Times"/>
          <w:b/>
          <w:bCs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 (ďalej len </w:t>
      </w:r>
      <w:r>
        <w:rPr>
          <w:rFonts w:ascii="Times" w:hAnsi="Times" w:cs="Times"/>
          <w:b/>
          <w:bCs/>
          <w:color w:val="000000"/>
          <w:sz w:val="21"/>
          <w:szCs w:val="21"/>
        </w:rPr>
        <w:t>„objednávateľ“</w:t>
      </w:r>
      <w:r>
        <w:rPr>
          <w:rFonts w:ascii="Times" w:hAnsi="Times" w:cs="Times"/>
          <w:color w:val="000000"/>
          <w:sz w:val="21"/>
          <w:szCs w:val="21"/>
        </w:rPr>
        <w:t>)</w:t>
      </w:r>
    </w:p>
    <w:p w:rsidR="0086547D" w:rsidRDefault="0086547D">
      <w:pPr>
        <w:pStyle w:val="p3"/>
        <w:numPr>
          <w:ilvl w:val="0"/>
          <w:numId w:val="2"/>
        </w:numPr>
        <w:spacing w:before="255" w:beforeAutospacing="0" w:after="0" w:afterAutospacing="0" w:line="255" w:lineRule="atLeast"/>
        <w:jc w:val="both"/>
        <w:rPr>
          <w:rStyle w:val="ft8"/>
          <w:rFonts w:ascii="Times" w:hAnsi="Times" w:cs="Times"/>
          <w:b/>
          <w:bCs/>
          <w:color w:val="000000"/>
          <w:sz w:val="23"/>
          <w:szCs w:val="23"/>
        </w:rPr>
      </w:pPr>
      <w:r>
        <w:rPr>
          <w:rStyle w:val="ft8"/>
          <w:rFonts w:ascii="Times" w:hAnsi="Times" w:cs="Times"/>
          <w:b/>
          <w:bCs/>
          <w:color w:val="000000"/>
          <w:sz w:val="21"/>
          <w:szCs w:val="21"/>
        </w:rPr>
        <w:t xml:space="preserve">Poskytovateľ : 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 xml:space="preserve">Obchodné meno:  Drahoslava Juhásová – Detská rekreácia 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>Zastúpený:            Drahoslavou Juhásovou konateľ spol.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>Sídlo:                    Hutnícka č. 01, 040 01 Košice</w:t>
      </w:r>
    </w:p>
    <w:p w:rsidR="0086547D" w:rsidRDefault="0086547D">
      <w:pPr>
        <w:pStyle w:val="p3"/>
        <w:tabs>
          <w:tab w:val="left" w:pos="2280"/>
        </w:tabs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>IČO:                     377 343 93</w:t>
      </w:r>
    </w:p>
    <w:p w:rsidR="0086547D" w:rsidRDefault="0086547D">
      <w:pPr>
        <w:pStyle w:val="p3"/>
        <w:tabs>
          <w:tab w:val="left" w:pos="2280"/>
        </w:tabs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 xml:space="preserve">DIČ:                     102 578 98 20 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 xml:space="preserve">Číslo účtu:           SK 63 0200 000000 1583975057, VÚB, a.s.  </w:t>
      </w:r>
    </w:p>
    <w:p w:rsidR="0086547D" w:rsidRDefault="0086547D">
      <w:pPr>
        <w:pStyle w:val="p3"/>
        <w:spacing w:before="255" w:beforeAutospacing="0" w:after="0" w:afterAutospacing="0"/>
        <w:ind w:left="720"/>
        <w:jc w:val="both"/>
        <w:rPr>
          <w:rStyle w:val="ft8"/>
          <w:rFonts w:ascii="Times" w:hAnsi="Times" w:cs="Times"/>
          <w:color w:val="000000"/>
          <w:sz w:val="21"/>
          <w:szCs w:val="21"/>
        </w:rPr>
      </w:pPr>
      <w:r>
        <w:rPr>
          <w:rStyle w:val="ft8"/>
          <w:rFonts w:ascii="Times" w:hAnsi="Times" w:cs="Times"/>
          <w:color w:val="000000"/>
          <w:sz w:val="21"/>
          <w:szCs w:val="21"/>
        </w:rPr>
        <w:t>Email:                  ckdetskarekreacia@centrum.sk</w:t>
      </w:r>
    </w:p>
    <w:p w:rsidR="0086547D" w:rsidRDefault="0086547D">
      <w:pPr>
        <w:pStyle w:val="p7"/>
        <w:spacing w:before="15" w:beforeAutospacing="0" w:after="0" w:afterAutospacing="0" w:line="255" w:lineRule="atLeast"/>
        <w:ind w:left="720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Style w:val="ft7"/>
          <w:rFonts w:ascii="Times" w:hAnsi="Times" w:cs="Times"/>
          <w:color w:val="000000"/>
          <w:sz w:val="23"/>
          <w:szCs w:val="23"/>
        </w:rPr>
        <w:t>(</w:t>
      </w:r>
      <w:r>
        <w:rPr>
          <w:rStyle w:val="ft5"/>
          <w:color w:val="000000"/>
          <w:sz w:val="23"/>
          <w:szCs w:val="23"/>
        </w:rPr>
        <w:t>ď</w:t>
      </w:r>
      <w:r>
        <w:rPr>
          <w:rStyle w:val="ft7"/>
          <w:rFonts w:ascii="Times" w:hAnsi="Times" w:cs="Times"/>
          <w:color w:val="000000"/>
          <w:sz w:val="23"/>
          <w:szCs w:val="23"/>
        </w:rPr>
        <w:t>alej len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b/>
          <w:bCs/>
          <w:color w:val="000000"/>
          <w:sz w:val="23"/>
          <w:szCs w:val="23"/>
        </w:rPr>
        <w:t>„poskytovateľ“</w:t>
      </w:r>
      <w:r>
        <w:rPr>
          <w:rStyle w:val="ft7"/>
          <w:rFonts w:ascii="Times" w:hAnsi="Times" w:cs="Times"/>
          <w:color w:val="000000"/>
          <w:sz w:val="23"/>
          <w:szCs w:val="23"/>
        </w:rPr>
        <w:t>)</w:t>
      </w:r>
    </w:p>
    <w:p w:rsidR="0086547D" w:rsidRDefault="0086547D">
      <w:pPr>
        <w:pStyle w:val="p12"/>
        <w:spacing w:before="270" w:beforeAutospacing="0" w:after="0" w:afterAutospacing="0" w:line="255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za týchto podmienok:</w:t>
      </w:r>
    </w:p>
    <w:p w:rsidR="0086547D" w:rsidRDefault="0086547D">
      <w:pPr>
        <w:pStyle w:val="p13"/>
        <w:spacing w:before="750" w:beforeAutospacing="0" w:after="0" w:afterAutospacing="0" w:line="255" w:lineRule="atLeast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I. Úvodné ustanovenia a vyhlásenia</w:t>
      </w:r>
    </w:p>
    <w:p w:rsidR="0086547D" w:rsidRDefault="0086547D">
      <w:pPr>
        <w:pStyle w:val="p15"/>
        <w:spacing w:before="240" w:beforeAutospacing="0" w:after="0" w:afterAutospacing="0" w:line="240" w:lineRule="atLeast"/>
        <w:ind w:left="540" w:hanging="36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1"/>
          <w:rFonts w:ascii="Times" w:hAnsi="Times" w:cs="Times"/>
          <w:color w:val="000000"/>
          <w:sz w:val="23"/>
          <w:szCs w:val="23"/>
        </w:rPr>
        <w:t xml:space="preserve">1.   </w:t>
      </w:r>
      <w:r>
        <w:rPr>
          <w:rStyle w:val="ft14"/>
          <w:rFonts w:ascii="Times" w:hAnsi="Times" w:cs="Times"/>
          <w:b/>
          <w:bCs/>
          <w:color w:val="000000"/>
          <w:sz w:val="23"/>
          <w:szCs w:val="23"/>
        </w:rPr>
        <w:t>Drahoslava Juhásová – Detská rekreácia</w:t>
      </w:r>
      <w:r>
        <w:rPr>
          <w:rStyle w:val="ft14"/>
          <w:rFonts w:ascii="Times" w:hAnsi="Times" w:cs="Times"/>
          <w:color w:val="000000"/>
          <w:sz w:val="23"/>
          <w:szCs w:val="23"/>
        </w:rPr>
        <w:t xml:space="preserve">  je sprostredkovate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 xml:space="preserve">om ubytovania a stravovania </w:t>
      </w:r>
      <w:r>
        <w:rPr>
          <w:rFonts w:ascii="Times" w:hAnsi="Times" w:cs="Times"/>
          <w:b/>
          <w:bCs/>
          <w:color w:val="000000"/>
          <w:sz w:val="23"/>
          <w:szCs w:val="23"/>
        </w:rPr>
        <w:t>v Penzióne Jánošík, Ždiar 508, 059 55  Ždiar</w:t>
      </w:r>
      <w:r>
        <w:rPr>
          <w:rFonts w:ascii="Times" w:hAnsi="Times" w:cs="Times"/>
          <w:color w:val="000000"/>
          <w:sz w:val="23"/>
          <w:szCs w:val="23"/>
        </w:rPr>
        <w:t xml:space="preserve">  (</w:t>
      </w:r>
      <w:r>
        <w:rPr>
          <w:rStyle w:val="ft10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alej len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15"/>
          <w:rFonts w:ascii="Times" w:hAnsi="Times" w:cs="Times"/>
          <w:b/>
          <w:bCs/>
          <w:color w:val="000000"/>
          <w:sz w:val="23"/>
          <w:szCs w:val="23"/>
        </w:rPr>
        <w:t>,,penzión Jánošík“</w:t>
      </w:r>
      <w:r>
        <w:rPr>
          <w:rFonts w:ascii="Times" w:hAnsi="Times" w:cs="Times"/>
          <w:color w:val="000000"/>
          <w:sz w:val="23"/>
          <w:szCs w:val="23"/>
        </w:rPr>
        <w:t>), ktorá zvíťazila ako úspešný kanditát v rámci verejného obstarávania zákazky s nízkou hodnotou podľa § 117 zákona 343/2015 Z.z. ukončeného dňa 15.12.2016.</w:t>
      </w:r>
    </w:p>
    <w:p w:rsidR="0086547D" w:rsidRDefault="0086547D">
      <w:pPr>
        <w:pStyle w:val="p16"/>
        <w:spacing w:before="30" w:beforeAutospacing="0" w:after="0" w:afterAutospacing="0" w:line="255" w:lineRule="atLeast"/>
        <w:ind w:left="540" w:hanging="36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7"/>
          <w:rFonts w:ascii="Times" w:hAnsi="Times" w:cs="Times"/>
          <w:color w:val="000000"/>
          <w:sz w:val="23"/>
          <w:szCs w:val="23"/>
        </w:rPr>
        <w:t xml:space="preserve">2. </w:t>
      </w:r>
      <w:r>
        <w:rPr>
          <w:rStyle w:val="ft16"/>
          <w:rFonts w:ascii="Times" w:hAnsi="Times" w:cs="Times"/>
          <w:color w:val="000000"/>
          <w:sz w:val="23"/>
          <w:szCs w:val="23"/>
        </w:rPr>
        <w:t>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prehlasuje, že je v prevádzkových možnostiach poskytnú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ubytovacie kapacity a súvisiace služby pre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v takej kvantite a kvalite, aby mohol by</w:t>
      </w:r>
      <w:r>
        <w:rPr>
          <w:rStyle w:val="ft5"/>
          <w:color w:val="000000"/>
          <w:sz w:val="23"/>
          <w:szCs w:val="23"/>
        </w:rPr>
        <w:t xml:space="preserve">ť </w:t>
      </w:r>
      <w:r>
        <w:rPr>
          <w:rFonts w:ascii="Times" w:hAnsi="Times" w:cs="Times"/>
          <w:color w:val="000000"/>
          <w:sz w:val="23"/>
          <w:szCs w:val="23"/>
        </w:rPr>
        <w:t>riadne splnený 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el tejto zmluvy.</w:t>
      </w:r>
    </w:p>
    <w:p w:rsidR="0086547D" w:rsidRDefault="0086547D">
      <w:pPr>
        <w:pStyle w:val="p17"/>
        <w:spacing w:before="255" w:beforeAutospacing="0" w:after="0" w:afterAutospacing="0" w:line="255" w:lineRule="atLeast"/>
        <w:ind w:firstLine="465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II. Ú</w:t>
      </w:r>
      <w:r>
        <w:rPr>
          <w:rStyle w:val="ft12"/>
          <w:b/>
          <w:bCs/>
          <w:color w:val="000000"/>
          <w:sz w:val="23"/>
          <w:szCs w:val="23"/>
        </w:rPr>
        <w:t>č</w:t>
      </w:r>
      <w:r>
        <w:rPr>
          <w:rFonts w:ascii="Times" w:hAnsi="Times" w:cs="Times"/>
          <w:b/>
          <w:bCs/>
          <w:color w:val="000000"/>
          <w:sz w:val="23"/>
          <w:szCs w:val="23"/>
        </w:rPr>
        <w:t>el zmluvy</w:t>
      </w:r>
    </w:p>
    <w:p w:rsidR="0086547D" w:rsidRDefault="0086547D">
      <w:pPr>
        <w:pStyle w:val="p15"/>
        <w:numPr>
          <w:ilvl w:val="0"/>
          <w:numId w:val="7"/>
        </w:numPr>
        <w:tabs>
          <w:tab w:val="clear" w:pos="720"/>
        </w:tabs>
        <w:spacing w:before="24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elom tejto zmluvy je zabezpe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enie ubytovania (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alej len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6"/>
          <w:rFonts w:ascii="Times" w:hAnsi="Times" w:cs="Times"/>
          <w:b/>
          <w:bCs/>
          <w:color w:val="000000"/>
          <w:sz w:val="23"/>
          <w:szCs w:val="23"/>
        </w:rPr>
        <w:t>,,ubytovanie“</w:t>
      </w:r>
      <w:r>
        <w:rPr>
          <w:rFonts w:ascii="Times" w:hAnsi="Times" w:cs="Times"/>
          <w:color w:val="000000"/>
          <w:sz w:val="23"/>
          <w:szCs w:val="23"/>
        </w:rPr>
        <w:t>) a súvisiacich služieb (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alej len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6"/>
          <w:rFonts w:ascii="Times" w:hAnsi="Times" w:cs="Times"/>
          <w:b/>
          <w:bCs/>
          <w:color w:val="000000"/>
          <w:sz w:val="23"/>
          <w:szCs w:val="23"/>
        </w:rPr>
        <w:t>„súvisiace služby“</w:t>
      </w:r>
      <w:r>
        <w:rPr>
          <w:rFonts w:ascii="Times" w:hAnsi="Times" w:cs="Times"/>
          <w:color w:val="000000"/>
          <w:sz w:val="23"/>
          <w:szCs w:val="23"/>
        </w:rPr>
        <w:t>) pre 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astníkov lyžiarskeho výcviku (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alej len LV) organizovanej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om (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alej len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6"/>
          <w:rFonts w:ascii="Times" w:hAnsi="Times" w:cs="Times"/>
          <w:b/>
          <w:bCs/>
          <w:color w:val="000000"/>
          <w:sz w:val="23"/>
          <w:szCs w:val="23"/>
        </w:rPr>
        <w:t>„ú</w:t>
      </w:r>
      <w:r>
        <w:rPr>
          <w:rStyle w:val="ft12"/>
          <w:b/>
          <w:bCs/>
          <w:color w:val="000000"/>
          <w:sz w:val="23"/>
          <w:szCs w:val="23"/>
        </w:rPr>
        <w:t>č</w:t>
      </w:r>
      <w:r>
        <w:rPr>
          <w:rStyle w:val="ft6"/>
          <w:rFonts w:ascii="Times" w:hAnsi="Times" w:cs="Times"/>
          <w:b/>
          <w:bCs/>
          <w:color w:val="000000"/>
          <w:sz w:val="23"/>
          <w:szCs w:val="23"/>
        </w:rPr>
        <w:t>astníci LV“</w:t>
      </w:r>
      <w:r>
        <w:rPr>
          <w:rFonts w:ascii="Times" w:hAnsi="Times" w:cs="Times"/>
          <w:color w:val="000000"/>
          <w:sz w:val="23"/>
          <w:szCs w:val="23"/>
        </w:rPr>
        <w:t>) a pracovníkov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zabezpe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ujúcich organizáciu a priebeh LV (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alej len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6"/>
          <w:rFonts w:ascii="Times" w:hAnsi="Times" w:cs="Times"/>
          <w:b/>
          <w:bCs/>
          <w:color w:val="000000"/>
          <w:sz w:val="23"/>
          <w:szCs w:val="23"/>
        </w:rPr>
        <w:t>„pracovníci“</w:t>
      </w:r>
      <w:r>
        <w:rPr>
          <w:rFonts w:ascii="Times" w:hAnsi="Times" w:cs="Times"/>
          <w:color w:val="000000"/>
          <w:sz w:val="23"/>
          <w:szCs w:val="23"/>
        </w:rPr>
        <w:t>, alebo tiež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6"/>
          <w:rFonts w:ascii="Times" w:hAnsi="Times" w:cs="Times"/>
          <w:b/>
          <w:bCs/>
          <w:color w:val="000000"/>
          <w:sz w:val="23"/>
          <w:szCs w:val="23"/>
        </w:rPr>
        <w:t>„pedagogický dozor“</w:t>
      </w:r>
      <w:r>
        <w:rPr>
          <w:rFonts w:ascii="Times" w:hAnsi="Times" w:cs="Times"/>
          <w:color w:val="000000"/>
          <w:sz w:val="23"/>
          <w:szCs w:val="23"/>
        </w:rPr>
        <w:t>), a tiež vy</w:t>
      </w:r>
      <w:r>
        <w:rPr>
          <w:rStyle w:val="ft5"/>
          <w:color w:val="000000"/>
          <w:sz w:val="23"/>
          <w:szCs w:val="23"/>
        </w:rPr>
        <w:t>ť</w:t>
      </w:r>
      <w:r>
        <w:rPr>
          <w:rFonts w:ascii="Times" w:hAnsi="Times" w:cs="Times"/>
          <w:color w:val="000000"/>
          <w:sz w:val="23"/>
          <w:szCs w:val="23"/>
        </w:rPr>
        <w:t>aženie ubytovacích kapacít penzióna Jánošík v rozsahu stanovenom touto zmluvou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om v rozhodnom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ase.</w:t>
      </w:r>
    </w:p>
    <w:p w:rsidR="0086547D" w:rsidRDefault="0086547D">
      <w:pPr>
        <w:pStyle w:val="p18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55" w:lineRule="atLeast"/>
        <w:ind w:left="540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Súvisiacimi službami sa na 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ely tejto zmluvy rozumejú služby, ktoré penzión Jánošík bežne poskytuje ako sú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svojich služieb, a to v rozsahu ustanovenom v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alšom texte tejto zmluvy a to:</w:t>
      </w:r>
    </w:p>
    <w:p w:rsidR="0086547D" w:rsidRDefault="0086547D">
      <w:pPr>
        <w:pStyle w:val="p19"/>
        <w:spacing w:before="0" w:beforeAutospacing="0" w:after="0" w:afterAutospacing="0" w:line="285" w:lineRule="atLeast"/>
        <w:ind w:left="36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Zabezpečenie lyžiarskeho výcviku </w:t>
      </w:r>
    </w:p>
    <w:p w:rsidR="0086547D" w:rsidRDefault="0086547D">
      <w:pPr>
        <w:pStyle w:val="p20"/>
        <w:spacing w:before="240" w:beforeAutospacing="0" w:after="0" w:afterAutospacing="0" w:line="270" w:lineRule="atLeast"/>
        <w:ind w:left="360"/>
        <w:jc w:val="both"/>
        <w:rPr>
          <w:rFonts w:ascii="Times" w:hAnsi="Times" w:cs="Times"/>
          <w:color w:val="000000"/>
        </w:rPr>
      </w:pPr>
      <w:r>
        <w:rPr>
          <w:rStyle w:val="ft18"/>
          <w:rFonts w:ascii="Times" w:hAnsi="Times" w:cs="Times"/>
          <w:color w:val="000000"/>
        </w:rPr>
        <w:t>-</w:t>
      </w:r>
      <w:r>
        <w:rPr>
          <w:rStyle w:val="ft19"/>
          <w:rFonts w:ascii="Times" w:hAnsi="Times" w:cs="Times"/>
          <w:b/>
          <w:bCs/>
          <w:color w:val="000000"/>
        </w:rPr>
        <w:t>Ubytovanie 5 noci</w:t>
      </w:r>
      <w:r>
        <w:rPr>
          <w:rStyle w:val="ft19"/>
          <w:rFonts w:ascii="Times" w:hAnsi="Times" w:cs="Times"/>
          <w:color w:val="000000"/>
        </w:rPr>
        <w:t xml:space="preserve">, 6 kalendárnych  dní priamo v penzióne (nástup v nedeľu na obed s poskytnutím polievky  a odchod v piatok s poskytnutím obeda </w:t>
      </w:r>
      <w:r>
        <w:rPr>
          <w:rFonts w:ascii="Times" w:hAnsi="Times" w:cs="Times"/>
          <w:color w:val="000000"/>
        </w:rPr>
        <w:t>)</w:t>
      </w:r>
    </w:p>
    <w:p w:rsidR="0086547D" w:rsidRDefault="0086547D">
      <w:pPr>
        <w:pStyle w:val="p21"/>
        <w:spacing w:before="30" w:beforeAutospacing="0" w:after="0" w:afterAutospacing="0" w:line="285" w:lineRule="atLeast"/>
        <w:ind w:left="360"/>
        <w:jc w:val="both"/>
        <w:rPr>
          <w:rFonts w:ascii="Times" w:hAnsi="Times" w:cs="Times"/>
          <w:b/>
          <w:bCs/>
          <w:color w:val="000000"/>
        </w:rPr>
      </w:pPr>
      <w:r>
        <w:rPr>
          <w:rStyle w:val="ft4"/>
          <w:rFonts w:ascii="Times" w:hAnsi="Times" w:cs="Times"/>
          <w:color w:val="000000"/>
        </w:rPr>
        <w:t>-</w:t>
      </w:r>
      <w:r>
        <w:rPr>
          <w:rStyle w:val="ft21"/>
          <w:rFonts w:ascii="Times" w:hAnsi="Times" w:cs="Times"/>
          <w:b/>
          <w:bCs/>
          <w:color w:val="000000"/>
        </w:rPr>
        <w:t>Strava 3x denne (ra</w:t>
      </w:r>
      <w:r>
        <w:rPr>
          <w:rStyle w:val="ft22"/>
          <w:b/>
          <w:bCs/>
          <w:color w:val="000000"/>
        </w:rPr>
        <w:t>ň</w:t>
      </w:r>
      <w:r>
        <w:rPr>
          <w:rFonts w:ascii="Times" w:hAnsi="Times" w:cs="Times"/>
          <w:b/>
          <w:bCs/>
          <w:color w:val="000000"/>
        </w:rPr>
        <w:t>ajky, obed, ve</w:t>
      </w:r>
      <w:r>
        <w:rPr>
          <w:rStyle w:val="ft22"/>
          <w:b/>
          <w:bCs/>
          <w:color w:val="000000"/>
        </w:rPr>
        <w:t>č</w:t>
      </w:r>
      <w:r>
        <w:rPr>
          <w:rFonts w:ascii="Times" w:hAnsi="Times" w:cs="Times"/>
          <w:b/>
          <w:bCs/>
          <w:color w:val="000000"/>
        </w:rPr>
        <w:t>era) + pitný režim</w:t>
      </w:r>
    </w:p>
    <w:p w:rsidR="0086547D" w:rsidRDefault="0086547D">
      <w:pPr>
        <w:pStyle w:val="p2"/>
        <w:spacing w:before="270" w:beforeAutospacing="0" w:after="0" w:afterAutospacing="0" w:line="285" w:lineRule="atLeast"/>
        <w:ind w:left="36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Cena: 124,00 €  s DPH / pre študenta do 15 rokov       </w:t>
      </w:r>
    </w:p>
    <w:p w:rsidR="0086547D" w:rsidRDefault="0086547D">
      <w:pPr>
        <w:pStyle w:val="p2"/>
        <w:spacing w:before="270" w:beforeAutospacing="0" w:after="0" w:afterAutospacing="0" w:line="285" w:lineRule="atLeast"/>
        <w:ind w:left="36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Cena : 129,00 € s DPH / pre študenta nad 15 rokov</w:t>
      </w:r>
    </w:p>
    <w:p w:rsidR="0086547D" w:rsidRDefault="0086547D">
      <w:pPr>
        <w:pStyle w:val="p22"/>
        <w:spacing w:before="0" w:beforeAutospacing="0" w:after="0" w:afterAutospacing="0" w:line="270" w:lineRule="atLeast"/>
        <w:ind w:left="360"/>
        <w:rPr>
          <w:rFonts w:ascii="Times" w:hAnsi="Times" w:cs="Times"/>
          <w:color w:val="000000"/>
        </w:rPr>
      </w:pPr>
    </w:p>
    <w:p w:rsidR="0086547D" w:rsidRDefault="0086547D">
      <w:pPr>
        <w:pStyle w:val="p22"/>
        <w:spacing w:before="0" w:beforeAutospacing="0" w:after="0" w:afterAutospacing="0" w:line="270" w:lineRule="atLeast"/>
        <w:ind w:left="36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V cene je zahrnuté:</w:t>
      </w:r>
    </w:p>
    <w:p w:rsidR="0086547D" w:rsidRDefault="0086547D">
      <w:pPr>
        <w:pStyle w:val="p23"/>
        <w:spacing w:before="0" w:beforeAutospacing="0" w:after="0" w:afterAutospacing="0" w:line="285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5x ubytovanie v 4 lôžkových izbách s vlastným sociálnym zariadením, 3x denne strava + pitný režim / poistenie insolventnosti, skibus k vlekom (ráno odvoz, po obede dovoz, počas 6 dní)</w:t>
      </w:r>
    </w:p>
    <w:p w:rsidR="0086547D" w:rsidRDefault="0086547D">
      <w:pPr>
        <w:pStyle w:val="p23"/>
        <w:spacing w:before="0" w:beforeAutospacing="0" w:after="0" w:afterAutospacing="0" w:line="285" w:lineRule="atLeast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Predmet zmluvy a Osobitné dojednania</w:t>
      </w:r>
    </w:p>
    <w:p w:rsidR="0086547D" w:rsidRDefault="0086547D">
      <w:pPr>
        <w:pStyle w:val="p28"/>
        <w:numPr>
          <w:ilvl w:val="0"/>
          <w:numId w:val="8"/>
        </w:numPr>
        <w:tabs>
          <w:tab w:val="clear" w:pos="1080"/>
        </w:tabs>
        <w:spacing w:before="255" w:beforeAutospacing="0" w:after="0" w:afterAutospacing="0" w:line="255" w:lineRule="atLeast"/>
        <w:ind w:left="540"/>
        <w:jc w:val="both"/>
        <w:rPr>
          <w:rFonts w:ascii="Times New Roman" w:hAnsi="Times New Roman" w:cs="Times New Roman"/>
        </w:rPr>
      </w:pPr>
      <w:r>
        <w:rPr>
          <w:rStyle w:val="ft23"/>
          <w:rFonts w:ascii="Times" w:hAnsi="Times" w:cs="Times"/>
          <w:b/>
          <w:bCs/>
          <w:color w:val="000000"/>
          <w:sz w:val="23"/>
          <w:szCs w:val="23"/>
        </w:rPr>
        <w:t>Predmetom zmluvy je záväzok sprostredkovate</w:t>
      </w:r>
      <w:r>
        <w:rPr>
          <w:rStyle w:val="ft12"/>
          <w:b/>
          <w:bCs/>
          <w:color w:val="000000"/>
          <w:sz w:val="23"/>
          <w:szCs w:val="23"/>
        </w:rPr>
        <w:t>ľ</w:t>
      </w:r>
      <w:r>
        <w:rPr>
          <w:rFonts w:ascii="Times New Roman" w:hAnsi="Times New Roman" w:cs="Times New Roman"/>
          <w:b/>
          <w:bCs/>
        </w:rPr>
        <w:t>a poskytnú</w:t>
      </w:r>
      <w:r>
        <w:rPr>
          <w:rStyle w:val="ft12"/>
          <w:b/>
          <w:bCs/>
          <w:color w:val="000000"/>
          <w:sz w:val="23"/>
          <w:szCs w:val="23"/>
        </w:rPr>
        <w:t>ť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/>
          <w:bCs/>
        </w:rPr>
        <w:t>ubytovanie a súvisiace služby</w:t>
      </w:r>
      <w:r>
        <w:rPr>
          <w:rStyle w:val="apple-converted-space"/>
          <w:rFonts w:ascii="Times" w:hAnsi="Times" w:cs="Times"/>
          <w:b/>
          <w:bCs/>
          <w:color w:val="000000"/>
          <w:sz w:val="23"/>
          <w:szCs w:val="23"/>
        </w:rPr>
        <w:t> </w:t>
      </w:r>
      <w:r>
        <w:rPr>
          <w:rStyle w:val="ft7"/>
          <w:rFonts w:ascii="Times" w:hAnsi="Times" w:cs="Times"/>
          <w:color w:val="000000"/>
          <w:sz w:val="23"/>
          <w:szCs w:val="23"/>
        </w:rPr>
        <w:t>v rozsahu a kvalite uvedenej v tejto zmluve a záväzok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Style w:val="ft7"/>
          <w:rFonts w:ascii="Times" w:hAnsi="Times" w:cs="Times"/>
          <w:color w:val="000000"/>
          <w:sz w:val="23"/>
          <w:szCs w:val="23"/>
        </w:rPr>
        <w:t>a zabezpe</w:t>
      </w:r>
      <w:r>
        <w:rPr>
          <w:rStyle w:val="ft5"/>
          <w:color w:val="000000"/>
          <w:sz w:val="23"/>
          <w:szCs w:val="23"/>
        </w:rPr>
        <w:t>č</w:t>
      </w:r>
      <w:r>
        <w:rPr>
          <w:rStyle w:val="ft7"/>
          <w:rFonts w:ascii="Times" w:hAnsi="Times" w:cs="Times"/>
          <w:color w:val="000000"/>
          <w:sz w:val="23"/>
          <w:szCs w:val="23"/>
        </w:rPr>
        <w:t>i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ft7"/>
          <w:rFonts w:ascii="Times" w:hAnsi="Times" w:cs="Times"/>
          <w:color w:val="000000"/>
          <w:sz w:val="23"/>
          <w:szCs w:val="23"/>
        </w:rPr>
        <w:t xml:space="preserve">na svoju </w:t>
      </w:r>
      <w:r>
        <w:rPr>
          <w:rFonts w:ascii="Times New Roman" w:hAnsi="Times New Roman" w:cs="Times New Roman"/>
        </w:rPr>
        <w:t>zodpovednos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</w:rPr>
        <w:t>naplnenos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 xml:space="preserve">  </w:t>
      </w:r>
      <w:r>
        <w:rPr>
          <w:rFonts w:ascii="Times New Roman" w:hAnsi="Times New Roman" w:cs="Times New Roman"/>
        </w:rPr>
        <w:t>penzióna Jánošík v rozhodnom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ase 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astníkmi LV  tak, aby boli splnené všetky podmienky uvedené v tejto zmluve.</w:t>
      </w:r>
    </w:p>
    <w:p w:rsidR="0086547D" w:rsidRDefault="0086547D">
      <w:pPr>
        <w:pStyle w:val="p30"/>
        <w:numPr>
          <w:ilvl w:val="0"/>
          <w:numId w:val="8"/>
        </w:numPr>
        <w:tabs>
          <w:tab w:val="clear" w:pos="1080"/>
          <w:tab w:val="num" w:pos="540"/>
        </w:tabs>
        <w:spacing w:before="0" w:beforeAutospacing="0" w:after="0" w:afterAutospacing="0" w:line="240" w:lineRule="atLeast"/>
        <w:ind w:left="540"/>
        <w:jc w:val="both"/>
        <w:rPr>
          <w:rFonts w:ascii="Times New Roman" w:hAnsi="Times New Roman" w:cs="Times New Roman"/>
        </w:rPr>
      </w:pPr>
      <w:r>
        <w:rPr>
          <w:rStyle w:val="ft24"/>
          <w:rFonts w:ascii="Times" w:hAnsi="Times" w:cs="Times"/>
          <w:color w:val="000000"/>
          <w:sz w:val="23"/>
          <w:szCs w:val="23"/>
        </w:rPr>
        <w:t>Objednávate</w:t>
      </w:r>
      <w:r>
        <w:rPr>
          <w:rStyle w:val="ft10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</w:rPr>
        <w:t>sa zaväzuje zabezpe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i</w:t>
      </w:r>
      <w:r>
        <w:rPr>
          <w:rStyle w:val="ft10"/>
          <w:color w:val="000000"/>
          <w:sz w:val="23"/>
          <w:szCs w:val="23"/>
        </w:rPr>
        <w:t>ť</w:t>
      </w:r>
      <w:r>
        <w:rPr>
          <w:rFonts w:ascii="Times New Roman" w:hAnsi="Times New Roman" w:cs="Times New Roman"/>
        </w:rPr>
        <w:t xml:space="preserve">, že </w:t>
      </w:r>
      <w:r>
        <w:rPr>
          <w:rFonts w:ascii="Times New Roman" w:hAnsi="Times New Roman" w:cs="Times New Roman"/>
          <w:b/>
          <w:bCs/>
        </w:rPr>
        <w:t xml:space="preserve">v rozhodnom </w:t>
      </w:r>
      <w:r>
        <w:rPr>
          <w:rStyle w:val="ft5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</w:rPr>
        <w:t>ase, t.j. od 12.02.2017 –  do 17.02.2017</w:t>
      </w:r>
      <w:r>
        <w:rPr>
          <w:rFonts w:ascii="Times New Roman" w:hAnsi="Times New Roman" w:cs="Times New Roman"/>
        </w:rPr>
        <w:t>, bude predpokladaných 72 ubytovaných platiacich 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astníkov LV, 5 neplatiacich pedagógov a 1 zdravotník (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 New Roman" w:hAnsi="Times New Roman" w:cs="Times New Roman"/>
        </w:rPr>
        <w:t>alej len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6"/>
          <w:rFonts w:ascii="Times" w:hAnsi="Times" w:cs="Times"/>
          <w:b/>
          <w:bCs/>
          <w:color w:val="000000"/>
          <w:sz w:val="23"/>
          <w:szCs w:val="23"/>
        </w:rPr>
        <w:t>„rozhodný</w:t>
      </w:r>
      <w:r>
        <w:rPr>
          <w:rStyle w:val="apple-converted-space"/>
          <w:rFonts w:ascii="Times" w:hAnsi="Times" w:cs="Times"/>
          <w:b/>
          <w:bCs/>
          <w:color w:val="000000"/>
          <w:sz w:val="23"/>
          <w:szCs w:val="23"/>
        </w:rPr>
        <w:t> </w:t>
      </w:r>
      <w:r>
        <w:rPr>
          <w:rStyle w:val="ft12"/>
          <w:b/>
          <w:bCs/>
          <w:color w:val="000000"/>
          <w:sz w:val="23"/>
          <w:szCs w:val="23"/>
        </w:rPr>
        <w:t>č</w:t>
      </w:r>
      <w:r>
        <w:rPr>
          <w:rStyle w:val="ft6"/>
          <w:rFonts w:ascii="Times" w:hAnsi="Times" w:cs="Times"/>
          <w:b/>
          <w:bCs/>
          <w:color w:val="000000"/>
          <w:sz w:val="23"/>
          <w:szCs w:val="23"/>
        </w:rPr>
        <w:t>as“</w:t>
      </w:r>
      <w:r>
        <w:rPr>
          <w:rFonts w:ascii="Times New Roman" w:hAnsi="Times New Roman" w:cs="Times New Roman"/>
        </w:rPr>
        <w:t>), bude v penzióne Jánošík.</w:t>
      </w:r>
    </w:p>
    <w:p w:rsidR="0086547D" w:rsidRDefault="0086547D">
      <w:pPr>
        <w:pStyle w:val="p30"/>
        <w:numPr>
          <w:ilvl w:val="0"/>
          <w:numId w:val="8"/>
        </w:numPr>
        <w:tabs>
          <w:tab w:val="clear" w:pos="1080"/>
          <w:tab w:val="num" w:pos="540"/>
        </w:tabs>
        <w:spacing w:before="0" w:beforeAutospacing="0" w:after="0" w:afterAutospacing="0" w:line="240" w:lineRule="atLeast"/>
        <w:ind w:left="540"/>
        <w:jc w:val="both"/>
        <w:rPr>
          <w:rFonts w:ascii="Times New Roman" w:hAnsi="Times New Roman" w:cs="Times New Roman"/>
        </w:rPr>
      </w:pPr>
      <w:r>
        <w:rPr>
          <w:rStyle w:val="ft24"/>
          <w:rFonts w:ascii="Times" w:hAnsi="Times" w:cs="Times"/>
          <w:color w:val="000000"/>
          <w:sz w:val="23"/>
          <w:szCs w:val="23"/>
        </w:rPr>
        <w:t>Zmluvná tolerancia po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tu platiacich ú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astníkov LV je +/- 10% ú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astníkov „LV“. V prípade, že nedôjde k naplneniu takto dohodnutej kapacity, je objednávate</w:t>
      </w:r>
      <w:r>
        <w:rPr>
          <w:rStyle w:val="ft10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</w:rPr>
        <w:t>povinný zaplati</w:t>
      </w:r>
      <w:r>
        <w:rPr>
          <w:rStyle w:val="ft10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</w:rPr>
        <w:t>zmluvnú pokutu vo výške doplatku ceny za ubytovanie tak, ako by tieto kapacity naplnené boli, t. j. aby v turnuse bola zaplatená cena ubytovania v dohodnutej tolerancii. Nako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 New Roman" w:hAnsi="Times New Roman" w:cs="Times New Roman"/>
        </w:rPr>
        <w:t>ko ú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astníkmi LV sú neplnoleté deti, sprostredkovate</w:t>
      </w:r>
      <w:r>
        <w:rPr>
          <w:rStyle w:val="ft10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</w:rPr>
        <w:t>sa tiež zaväzuje poskytnú</w:t>
      </w:r>
      <w:r>
        <w:rPr>
          <w:rStyle w:val="ft10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</w:rPr>
        <w:t xml:space="preserve">ubytovanie aj pre pedagogický dozor, a to tak, aby bola splnená podmienka, že pre </w:t>
      </w:r>
      <w:r>
        <w:rPr>
          <w:rFonts w:ascii="Times New Roman" w:hAnsi="Times New Roman" w:cs="Times New Roman"/>
          <w:b/>
          <w:bCs/>
        </w:rPr>
        <w:t>13 ú</w:t>
      </w:r>
      <w:r>
        <w:rPr>
          <w:rStyle w:val="ft10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</w:rPr>
        <w:t>astníkov LV vykonáva pedagogický dozor 1 osoba</w:t>
      </w:r>
      <w:r>
        <w:rPr>
          <w:rFonts w:ascii="Times New Roman" w:hAnsi="Times New Roman" w:cs="Times New Roman"/>
        </w:rPr>
        <w:t>. Osobám vykonávajúcim pedagogický dozor poskytne sprostredkovate</w:t>
      </w:r>
      <w:r>
        <w:rPr>
          <w:rStyle w:val="ft10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/>
          <w:bCs/>
        </w:rPr>
        <w:t>ubytovanie zdarma</w:t>
      </w:r>
      <w:r>
        <w:rPr>
          <w:rFonts w:ascii="Times New Roman" w:hAnsi="Times New Roman" w:cs="Times New Roman"/>
        </w:rPr>
        <w:t>, a to v po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  <w:b/>
          <w:bCs/>
        </w:rPr>
        <w:t>1 osoba vykonávajúca pedagogický dozor na 13 ú</w:t>
      </w:r>
      <w:r>
        <w:rPr>
          <w:rStyle w:val="ft10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</w:rPr>
        <w:t>astníkov LV</w:t>
      </w:r>
      <w:r>
        <w:rPr>
          <w:rFonts w:ascii="Times New Roman" w:hAnsi="Times New Roman" w:cs="Times New Roman"/>
        </w:rPr>
        <w:t>. V prípade, že nebude možné zachova</w:t>
      </w:r>
      <w:r>
        <w:rPr>
          <w:rStyle w:val="ft10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</w:rPr>
        <w:t>uvedený pomer (po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et detí nebude delite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 New Roman" w:hAnsi="Times New Roman" w:cs="Times New Roman"/>
        </w:rPr>
        <w:t>ný 13), pre ú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ely poskytnutia bezplatného ubytovania pre osoby zabezpe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ujúce dozor sa po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</w:rPr>
        <w:t>et detí zaokrúhli na celé desiatky smerom nadol.</w:t>
      </w:r>
    </w:p>
    <w:p w:rsidR="0086547D" w:rsidRDefault="0086547D">
      <w:pPr>
        <w:pStyle w:val="p34"/>
        <w:numPr>
          <w:ilvl w:val="0"/>
          <w:numId w:val="8"/>
        </w:numPr>
        <w:tabs>
          <w:tab w:val="clear" w:pos="1080"/>
          <w:tab w:val="num" w:pos="540"/>
        </w:tabs>
        <w:spacing w:before="1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sa zaväzuje rezervova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ubytovacie priestory pre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v penzióne Jánošík  v rozsahu pod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predchádzajúcich bodov tohto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lánku zmluvy, a to za odplatu dohodnutú v tejto zmluve.</w:t>
      </w:r>
    </w:p>
    <w:p w:rsidR="0086547D" w:rsidRDefault="0086547D">
      <w:pPr>
        <w:pStyle w:val="p34"/>
        <w:numPr>
          <w:ilvl w:val="0"/>
          <w:numId w:val="8"/>
        </w:numPr>
        <w:tabs>
          <w:tab w:val="clear" w:pos="1080"/>
          <w:tab w:val="num" w:pos="540"/>
        </w:tabs>
        <w:spacing w:before="1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Nástup do zariadenia je možný </w:t>
      </w:r>
      <w:r>
        <w:rPr>
          <w:rFonts w:ascii="Times" w:hAnsi="Times" w:cs="Times"/>
          <w:b/>
          <w:bCs/>
          <w:color w:val="000000"/>
          <w:sz w:val="23"/>
          <w:szCs w:val="23"/>
        </w:rPr>
        <w:t>od 10,00 hod., pobyt začína 12.02.2017</w:t>
      </w:r>
      <w:r>
        <w:rPr>
          <w:rFonts w:ascii="Times" w:hAnsi="Times" w:cs="Times"/>
          <w:color w:val="000000"/>
          <w:sz w:val="23"/>
          <w:szCs w:val="23"/>
        </w:rPr>
        <w:t xml:space="preserve"> obedom (polievka) </w:t>
      </w:r>
      <w:r>
        <w:rPr>
          <w:rFonts w:ascii="Times" w:hAnsi="Times" w:cs="Times"/>
          <w:b/>
          <w:bCs/>
          <w:color w:val="000000"/>
          <w:sz w:val="23"/>
          <w:szCs w:val="23"/>
        </w:rPr>
        <w:t>Odchod zo zariadenia 17.02.2017</w:t>
      </w:r>
      <w:r>
        <w:rPr>
          <w:rFonts w:ascii="Times" w:hAnsi="Times" w:cs="Times"/>
          <w:color w:val="000000"/>
          <w:sz w:val="23"/>
          <w:szCs w:val="23"/>
        </w:rPr>
        <w:t xml:space="preserve">  v popoludňajších  hodinách (uvoľnenie izieb do 10,00 hod), </w:t>
      </w:r>
      <w:r>
        <w:rPr>
          <w:rFonts w:ascii="Times" w:hAnsi="Times" w:cs="Times"/>
          <w:b/>
          <w:bCs/>
          <w:color w:val="000000"/>
          <w:sz w:val="23"/>
          <w:szCs w:val="23"/>
        </w:rPr>
        <w:t>pobyt končí obedom</w:t>
      </w:r>
      <w:r>
        <w:rPr>
          <w:rFonts w:ascii="Times" w:hAnsi="Times" w:cs="Times"/>
          <w:color w:val="000000"/>
          <w:sz w:val="23"/>
          <w:szCs w:val="23"/>
        </w:rPr>
        <w:t xml:space="preserve">. </w:t>
      </w:r>
    </w:p>
    <w:p w:rsidR="0086547D" w:rsidRDefault="0086547D">
      <w:pPr>
        <w:pStyle w:val="p35"/>
        <w:spacing w:before="240" w:beforeAutospacing="0" w:after="0" w:afterAutospacing="0" w:line="240" w:lineRule="atLeast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IV. Odplata za poskytnuté služby a platobné podmienky</w:t>
      </w:r>
    </w:p>
    <w:p w:rsidR="0086547D" w:rsidRDefault="0086547D">
      <w:pPr>
        <w:pStyle w:val="p35"/>
        <w:tabs>
          <w:tab w:val="left" w:pos="540"/>
        </w:tabs>
        <w:spacing w:before="240" w:beforeAutospacing="0" w:after="0" w:afterAutospacing="0" w:line="240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86547D" w:rsidRDefault="0086547D">
      <w:pPr>
        <w:pStyle w:val="p37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Zmluvné strany sa dohodli na odplate (cene) za poskytnutie ubytovania a súvisiacich služieb vo výške 124 € sDPH za 5 noci (6 dní) pobytu za študenta do 15 rokov a 129 s DPH € za 5 nocí (6dní) pobytu za študenta nad 15 rokov. Týmto nie je dotknuté ustanovenie bodu 3 predchádzajúceho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lánku, t.j. za 13 platiacich detí bude jednej osobe vykonávajúcej pedagogický dozor poskytnuté ubytovanie a stravovanie zdarma.</w:t>
      </w:r>
    </w:p>
    <w:p w:rsidR="0086547D" w:rsidRDefault="0086547D">
      <w:pPr>
        <w:pStyle w:val="p39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55" w:lineRule="atLeast"/>
        <w:ind w:left="54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vystaví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ovi vyú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tovaciu faktúru za poskytnuté ubytovanie a súvisiace služby po uskuto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není pobytu a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ju následne uhradí.</w:t>
      </w:r>
    </w:p>
    <w:p w:rsidR="0086547D" w:rsidRDefault="0086547D">
      <w:pPr>
        <w:pStyle w:val="p4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prehlasuje, že požiadal od MŠSR príspevok na kurzy pohybových aktivít v prírode a na školy v prírode na rok 2017 pre 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astníkov pobytu ktorý je predmetom tejto zmluvy.</w:t>
      </w:r>
    </w:p>
    <w:p w:rsidR="0086547D" w:rsidRDefault="0086547D">
      <w:pPr>
        <w:pStyle w:val="p4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40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24"/>
          <w:rFonts w:ascii="Times" w:hAnsi="Times" w:cs="Times"/>
          <w:color w:val="000000"/>
          <w:sz w:val="23"/>
          <w:szCs w:val="23"/>
        </w:rPr>
        <w:t>Objednávate</w:t>
      </w:r>
      <w:r>
        <w:rPr>
          <w:rStyle w:val="ft10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 xml:space="preserve">sa zaväzuje do </w:t>
      </w:r>
      <w:r>
        <w:rPr>
          <w:rFonts w:ascii="Times" w:hAnsi="Times" w:cs="Times"/>
          <w:b/>
          <w:bCs/>
          <w:color w:val="000000"/>
          <w:sz w:val="23"/>
          <w:szCs w:val="23"/>
        </w:rPr>
        <w:t>10.02.2017</w:t>
      </w:r>
      <w:r>
        <w:rPr>
          <w:rFonts w:ascii="Times" w:hAnsi="Times" w:cs="Times"/>
          <w:color w:val="000000"/>
          <w:sz w:val="23"/>
          <w:szCs w:val="23"/>
        </w:rPr>
        <w:t xml:space="preserve"> zaplati</w:t>
      </w:r>
      <w:r>
        <w:rPr>
          <w:rStyle w:val="ft10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 xml:space="preserve">zálohu vo výške 20 €/študent z celkovej ceny respektíve podľa príspevku MŠVVaŠ SR  a doplatok najneskôr do </w:t>
      </w:r>
      <w:r>
        <w:rPr>
          <w:rFonts w:ascii="Times" w:hAnsi="Times" w:cs="Times"/>
          <w:b/>
          <w:bCs/>
          <w:color w:val="000000"/>
          <w:sz w:val="23"/>
          <w:szCs w:val="23"/>
        </w:rPr>
        <w:t>20.02.2017</w:t>
      </w:r>
      <w:r>
        <w:rPr>
          <w:rFonts w:ascii="Times" w:hAnsi="Times" w:cs="Times"/>
          <w:color w:val="000000"/>
          <w:sz w:val="23"/>
          <w:szCs w:val="23"/>
        </w:rPr>
        <w:t xml:space="preserve">  respektíve pod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aktuálneho po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tu zú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astnených žiakov pri zachovaní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lánku 3 bod 3 tejto zmluvy (</w:t>
      </w:r>
      <w:r>
        <w:rPr>
          <w:rStyle w:val="ft10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alej len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15"/>
          <w:rFonts w:ascii="Times" w:hAnsi="Times" w:cs="Times"/>
          <w:b/>
          <w:bCs/>
          <w:color w:val="000000"/>
          <w:sz w:val="23"/>
          <w:szCs w:val="23"/>
        </w:rPr>
        <w:t>„úhrada“</w:t>
      </w:r>
      <w:r>
        <w:rPr>
          <w:rFonts w:ascii="Times" w:hAnsi="Times" w:cs="Times"/>
          <w:color w:val="000000"/>
          <w:sz w:val="23"/>
          <w:szCs w:val="23"/>
        </w:rPr>
        <w:t>).</w:t>
      </w:r>
    </w:p>
    <w:p w:rsidR="0086547D" w:rsidRDefault="0086547D">
      <w:pPr>
        <w:pStyle w:val="p16"/>
        <w:numPr>
          <w:ilvl w:val="0"/>
          <w:numId w:val="4"/>
        </w:numPr>
        <w:tabs>
          <w:tab w:val="left" w:pos="540"/>
        </w:tabs>
        <w:spacing w:before="3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Úhrada bude použitá ako zábezpeka v prospech 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v prípade porušenia zmluvných povinností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om uvedených v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l. V. ods. 2 tejto zmluvy.</w:t>
      </w:r>
    </w:p>
    <w:p w:rsidR="0086547D" w:rsidRDefault="0086547D">
      <w:pPr>
        <w:pStyle w:val="p4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V prípade, že 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ovi vznikne nárok a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ovi povinnos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na zaplatenie zmluvnej pokuty pod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l. III. ods. 3 tejto zmluvy, 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je oprávnený na jej zaplatenie použi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Úhradu, resp. jej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zodpovedajúcu výške nároku na zmluvnú pokutu.</w:t>
      </w:r>
    </w:p>
    <w:p w:rsidR="0086547D" w:rsidRDefault="0086547D">
      <w:pPr>
        <w:pStyle w:val="p4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40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24"/>
          <w:rFonts w:ascii="Times" w:hAnsi="Times" w:cs="Times"/>
          <w:color w:val="000000"/>
          <w:sz w:val="23"/>
          <w:szCs w:val="23"/>
        </w:rPr>
        <w:t>Sprostredkovate</w:t>
      </w:r>
      <w:r>
        <w:rPr>
          <w:rStyle w:val="ft10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je oprávnený použi</w:t>
      </w:r>
      <w:r>
        <w:rPr>
          <w:rStyle w:val="ft10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úhradu aj na zaplatenie náhrady vzniknutej škody, ktorá mu vznikla porušením povinností objednávate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pod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l. VI. tejto zmluvy, a to do výšky vzniknutej škody. V prípade, že zaplatená úhrada neposta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uje na zaplatenie náhrady vzniknutej škody, je objednávate</w:t>
      </w:r>
      <w:r>
        <w:rPr>
          <w:rStyle w:val="ft10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povinný uhradi</w:t>
      </w:r>
      <w:r>
        <w:rPr>
          <w:rStyle w:val="ft10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sumu prevyšujúcu sprostredkovate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om použitú úhradu, a to v súlade s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l. VI. ods. 2 tejto zmluvy.</w:t>
      </w:r>
    </w:p>
    <w:p w:rsidR="0086547D" w:rsidRDefault="0086547D">
      <w:pPr>
        <w:pStyle w:val="p41"/>
        <w:numPr>
          <w:ilvl w:val="0"/>
          <w:numId w:val="4"/>
        </w:numPr>
        <w:tabs>
          <w:tab w:val="left" w:pos="540"/>
        </w:tabs>
        <w:spacing w:before="6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V prípade, že 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ovi nevznikne nárok na použitie úhrady, resp. jej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asti pod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ods. 4, 5 alebo 6 tohto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lánku zmluvy alebo pod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l. VII. ods. 2 tejto zmluvy, použije 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zábezpeku resp. jej nepoužitú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na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iasto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nú úhradu poslednej ním vystavenej faktúry, t.j. faktúry za turnus pod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tejto zmluvy.</w:t>
      </w:r>
    </w:p>
    <w:p w:rsidR="0086547D" w:rsidRDefault="0086547D">
      <w:pPr>
        <w:pStyle w:val="p42"/>
        <w:tabs>
          <w:tab w:val="left" w:pos="540"/>
        </w:tabs>
        <w:spacing w:before="49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V. Práva a povinnosti zmluvných strán</w:t>
      </w:r>
    </w:p>
    <w:p w:rsidR="0086547D" w:rsidRDefault="0086547D">
      <w:pPr>
        <w:pStyle w:val="p15"/>
        <w:numPr>
          <w:ilvl w:val="0"/>
          <w:numId w:val="5"/>
        </w:numPr>
        <w:tabs>
          <w:tab w:val="left" w:pos="540"/>
        </w:tabs>
        <w:spacing w:before="240" w:beforeAutospacing="0" w:after="0" w:afterAutospacing="0" w:line="240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24"/>
          <w:rFonts w:ascii="Times" w:hAnsi="Times" w:cs="Times"/>
          <w:b/>
          <w:bCs/>
          <w:color w:val="000000"/>
          <w:sz w:val="23"/>
          <w:szCs w:val="23"/>
        </w:rPr>
        <w:t>Sprostredkovate</w:t>
      </w:r>
      <w:r>
        <w:rPr>
          <w:rStyle w:val="ft10"/>
          <w:b/>
          <w:bCs/>
          <w:color w:val="000000"/>
          <w:sz w:val="23"/>
          <w:szCs w:val="23"/>
        </w:rPr>
        <w:t>ľ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rFonts w:ascii="Times" w:hAnsi="Times" w:cs="Times"/>
          <w:b/>
          <w:bCs/>
          <w:color w:val="000000"/>
          <w:sz w:val="23"/>
          <w:szCs w:val="23"/>
        </w:rPr>
        <w:t>je povinný</w:t>
      </w:r>
      <w:r>
        <w:rPr>
          <w:rFonts w:ascii="Times" w:hAnsi="Times" w:cs="Times"/>
          <w:color w:val="000000"/>
          <w:sz w:val="23"/>
          <w:szCs w:val="23"/>
        </w:rPr>
        <w:t xml:space="preserve"> poskytnú</w:t>
      </w:r>
      <w:r>
        <w:rPr>
          <w:rStyle w:val="ft10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ubytovanie pre ú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astníkov LV v rozsahu a kvalite ustanovenej touto zmluvou.</w:t>
      </w:r>
    </w:p>
    <w:p w:rsidR="0086547D" w:rsidRDefault="0086547D">
      <w:pPr>
        <w:pStyle w:val="p21"/>
        <w:numPr>
          <w:ilvl w:val="0"/>
          <w:numId w:val="5"/>
        </w:numPr>
        <w:tabs>
          <w:tab w:val="left" w:pos="540"/>
        </w:tabs>
        <w:spacing w:before="30" w:beforeAutospacing="0" w:after="0" w:afterAutospacing="0" w:line="255" w:lineRule="atLeast"/>
        <w:ind w:left="54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Style w:val="ft17"/>
          <w:rFonts w:ascii="Times" w:hAnsi="Times" w:cs="Times"/>
          <w:b/>
          <w:bCs/>
          <w:color w:val="000000"/>
          <w:sz w:val="23"/>
          <w:szCs w:val="23"/>
        </w:rPr>
        <w:t>Objednávate</w:t>
      </w:r>
      <w:r>
        <w:rPr>
          <w:rStyle w:val="ft5"/>
          <w:b/>
          <w:bCs/>
          <w:color w:val="000000"/>
          <w:sz w:val="23"/>
          <w:szCs w:val="23"/>
        </w:rPr>
        <w:t>ľ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rFonts w:ascii="Times" w:hAnsi="Times" w:cs="Times"/>
          <w:b/>
          <w:bCs/>
          <w:color w:val="000000"/>
          <w:sz w:val="23"/>
          <w:szCs w:val="23"/>
        </w:rPr>
        <w:t>je povinný:</w:t>
      </w:r>
    </w:p>
    <w:p w:rsidR="0086547D" w:rsidRDefault="0086547D">
      <w:pPr>
        <w:pStyle w:val="p44"/>
        <w:numPr>
          <w:ilvl w:val="0"/>
          <w:numId w:val="9"/>
        </w:numPr>
        <w:tabs>
          <w:tab w:val="left" w:pos="540"/>
        </w:tabs>
        <w:spacing w:before="0" w:beforeAutospacing="0" w:after="0" w:afterAutospacing="0" w:line="255" w:lineRule="atLeast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25"/>
          <w:rFonts w:ascii="Times" w:hAnsi="Times" w:cs="Times"/>
          <w:color w:val="000000"/>
          <w:sz w:val="23"/>
          <w:szCs w:val="23"/>
        </w:rPr>
        <w:t>zabezpe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i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astníkov LV pod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rozpisu bodu III. odseku 2. pre ubytovanie v penzióne Jánošík pre uvedený turnus v rozhodnom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ase,</w:t>
      </w:r>
    </w:p>
    <w:p w:rsidR="0086547D" w:rsidRDefault="0086547D">
      <w:pPr>
        <w:pStyle w:val="p44"/>
        <w:numPr>
          <w:ilvl w:val="0"/>
          <w:numId w:val="9"/>
        </w:numPr>
        <w:tabs>
          <w:tab w:val="left" w:pos="540"/>
        </w:tabs>
        <w:spacing w:before="0" w:beforeAutospacing="0" w:after="0" w:afterAutospacing="0" w:line="255" w:lineRule="atLeast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25"/>
          <w:rFonts w:ascii="Times" w:hAnsi="Times" w:cs="Times"/>
          <w:color w:val="000000"/>
          <w:sz w:val="23"/>
          <w:szCs w:val="23"/>
        </w:rPr>
        <w:t>zabezpe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i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zachovávanie poriadku a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istoty v priestoroch penzióna Jánošík, ako aj zabezpe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i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správanie 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astníkov LV a pedagogického dozoru tak, aby nedošlo k obmedzovaniu a rušeniu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alších návštevníkov penzióna Jánošík, alebo jeho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ď</w:t>
      </w:r>
      <w:r>
        <w:rPr>
          <w:rFonts w:ascii="Times" w:hAnsi="Times" w:cs="Times"/>
          <w:color w:val="000000"/>
          <w:sz w:val="23"/>
          <w:szCs w:val="23"/>
        </w:rPr>
        <w:t>alších zariadeniach nad primeranú mieru,</w:t>
      </w:r>
    </w:p>
    <w:p w:rsidR="0086547D" w:rsidRDefault="0086547D">
      <w:pPr>
        <w:pStyle w:val="p44"/>
        <w:tabs>
          <w:tab w:val="left" w:pos="540"/>
        </w:tabs>
        <w:spacing w:before="0" w:beforeAutospacing="0" w:after="0" w:afterAutospacing="0" w:line="255" w:lineRule="atLeast"/>
        <w:jc w:val="both"/>
        <w:rPr>
          <w:rFonts w:ascii="Times" w:hAnsi="Times" w:cs="Times"/>
          <w:color w:val="000000"/>
          <w:sz w:val="23"/>
          <w:szCs w:val="23"/>
        </w:rPr>
      </w:pPr>
    </w:p>
    <w:p w:rsidR="0086547D" w:rsidRDefault="0086547D">
      <w:pPr>
        <w:pStyle w:val="p44"/>
        <w:tabs>
          <w:tab w:val="left" w:pos="540"/>
        </w:tabs>
        <w:spacing w:before="0" w:beforeAutospacing="0" w:after="0" w:afterAutospacing="0" w:line="255" w:lineRule="atLeast"/>
        <w:jc w:val="both"/>
        <w:rPr>
          <w:rFonts w:ascii="Times" w:hAnsi="Times" w:cs="Times"/>
          <w:color w:val="000000"/>
          <w:sz w:val="23"/>
          <w:szCs w:val="23"/>
        </w:rPr>
      </w:pPr>
    </w:p>
    <w:p w:rsidR="0086547D" w:rsidRDefault="0086547D">
      <w:pPr>
        <w:pStyle w:val="p44"/>
        <w:tabs>
          <w:tab w:val="left" w:pos="540"/>
        </w:tabs>
        <w:spacing w:before="0" w:beforeAutospacing="0" w:after="0" w:afterAutospacing="0" w:line="255" w:lineRule="atLeast"/>
        <w:jc w:val="both"/>
        <w:rPr>
          <w:rFonts w:ascii="Times" w:hAnsi="Times" w:cs="Times"/>
          <w:color w:val="000000"/>
          <w:sz w:val="23"/>
          <w:szCs w:val="23"/>
        </w:rPr>
      </w:pPr>
    </w:p>
    <w:p w:rsidR="0086547D" w:rsidRDefault="0086547D">
      <w:pPr>
        <w:pStyle w:val="p44"/>
        <w:numPr>
          <w:ilvl w:val="0"/>
          <w:numId w:val="9"/>
        </w:numPr>
        <w:tabs>
          <w:tab w:val="left" w:pos="540"/>
        </w:tabs>
        <w:spacing w:before="0" w:beforeAutospacing="0" w:after="0" w:afterAutospacing="0" w:line="240" w:lineRule="atLeast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26"/>
          <w:rFonts w:ascii="Times" w:hAnsi="Times" w:cs="Times"/>
          <w:color w:val="000000"/>
          <w:sz w:val="23"/>
          <w:szCs w:val="23"/>
        </w:rPr>
        <w:t>zaplati</w:t>
      </w:r>
      <w:r>
        <w:rPr>
          <w:rStyle w:val="ft10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za poskytnuté ubytovanie a súvisiace služby sprostredkovate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ovi riadne a v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 pod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rozpisu bodu IV. odseku 3.</w:t>
      </w:r>
    </w:p>
    <w:p w:rsidR="0086547D" w:rsidRDefault="0086547D">
      <w:pPr>
        <w:pStyle w:val="p45"/>
        <w:numPr>
          <w:ilvl w:val="0"/>
          <w:numId w:val="5"/>
        </w:numPr>
        <w:tabs>
          <w:tab w:val="left" w:pos="540"/>
        </w:tabs>
        <w:spacing w:before="1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b/>
          <w:bCs/>
          <w:color w:val="000000"/>
          <w:sz w:val="23"/>
          <w:szCs w:val="23"/>
        </w:rPr>
        <w:t>Objednávate</w:t>
      </w:r>
      <w:r>
        <w:rPr>
          <w:rStyle w:val="ft5"/>
          <w:b/>
          <w:bCs/>
          <w:color w:val="000000"/>
          <w:sz w:val="23"/>
          <w:szCs w:val="23"/>
        </w:rPr>
        <w:t>ľ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rFonts w:ascii="Times" w:hAnsi="Times" w:cs="Times"/>
          <w:b/>
          <w:bCs/>
          <w:color w:val="000000"/>
          <w:sz w:val="23"/>
          <w:szCs w:val="23"/>
        </w:rPr>
        <w:t>nesmie</w:t>
      </w:r>
      <w:r>
        <w:rPr>
          <w:rFonts w:ascii="Times" w:hAnsi="Times" w:cs="Times"/>
          <w:color w:val="000000"/>
          <w:sz w:val="23"/>
          <w:szCs w:val="23"/>
        </w:rPr>
        <w:t xml:space="preserve"> bez písomného súhlasu 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vykonáva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v ubytovacích priestoroch ani iných priestoroch penzióna Jánošík žiadne zmeny.</w:t>
      </w:r>
    </w:p>
    <w:p w:rsidR="0086547D" w:rsidRDefault="0086547D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VI. Zodpovednos</w:t>
      </w:r>
      <w:r>
        <w:rPr>
          <w:rStyle w:val="ft12"/>
          <w:b/>
          <w:bCs/>
          <w:color w:val="000000"/>
          <w:sz w:val="23"/>
          <w:szCs w:val="23"/>
        </w:rPr>
        <w:t>ť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rFonts w:ascii="Times" w:hAnsi="Times" w:cs="Times"/>
          <w:b/>
          <w:bCs/>
          <w:color w:val="000000"/>
          <w:sz w:val="23"/>
          <w:szCs w:val="23"/>
        </w:rPr>
        <w:t>za škodu</w:t>
      </w:r>
    </w:p>
    <w:p w:rsidR="0086547D" w:rsidRDefault="0086547D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86547D" w:rsidRDefault="0086547D">
      <w:pPr>
        <w:pStyle w:val="p15"/>
        <w:numPr>
          <w:ilvl w:val="0"/>
          <w:numId w:val="6"/>
        </w:numPr>
        <w:tabs>
          <w:tab w:val="left" w:pos="540"/>
        </w:tabs>
        <w:spacing w:before="3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24"/>
          <w:rFonts w:ascii="Times" w:hAnsi="Times" w:cs="Times"/>
          <w:color w:val="000000"/>
          <w:sz w:val="23"/>
          <w:szCs w:val="23"/>
        </w:rPr>
        <w:t>Objednávate</w:t>
      </w:r>
      <w:r>
        <w:rPr>
          <w:rStyle w:val="ft10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vyhlasuje, že bol oboznámený s vnútorným poriadkom penzióna Jánošík a sú mu známe práva a povinnosti osôb ubytovaných v tomto zariadení a zárove</w:t>
      </w:r>
      <w:r>
        <w:rPr>
          <w:rStyle w:val="ft10"/>
          <w:color w:val="000000"/>
          <w:sz w:val="23"/>
          <w:szCs w:val="23"/>
        </w:rPr>
        <w:t>ň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je povinný o tomto poriadku pou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i</w:t>
      </w:r>
      <w:r>
        <w:rPr>
          <w:rStyle w:val="ft5"/>
          <w:color w:val="000000"/>
          <w:sz w:val="23"/>
          <w:szCs w:val="23"/>
        </w:rPr>
        <w:t>ť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všetkých 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astníkov LV a najmä pedagogický dozor, ktorí budú ubytovaní v penzióne Jánošík v opa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nom prípade zodpovedá 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ovi za škodu spôsobenú porušením tejto povinnosti.</w:t>
      </w:r>
    </w:p>
    <w:p w:rsidR="0086547D" w:rsidRDefault="0086547D">
      <w:pPr>
        <w:pStyle w:val="p40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40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24"/>
          <w:rFonts w:ascii="Times" w:hAnsi="Times" w:cs="Times"/>
          <w:color w:val="000000"/>
          <w:sz w:val="23"/>
          <w:szCs w:val="23"/>
        </w:rPr>
        <w:t>Objednávate</w:t>
      </w:r>
      <w:r>
        <w:rPr>
          <w:rStyle w:val="ft10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zodpovedá sprostredkovate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ovi za škodu spôsobenú ú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astníkmi LV alebo pedagogickým dozorom a zaväzuje sa túto škodu v plnej výške nahradi</w:t>
      </w:r>
      <w:r>
        <w:rPr>
          <w:rStyle w:val="ft10"/>
          <w:color w:val="000000"/>
          <w:sz w:val="23"/>
          <w:szCs w:val="23"/>
        </w:rPr>
        <w:t>ť</w:t>
      </w:r>
      <w:r>
        <w:rPr>
          <w:rFonts w:ascii="Times" w:hAnsi="Times" w:cs="Times"/>
          <w:color w:val="000000"/>
          <w:sz w:val="23"/>
          <w:szCs w:val="23"/>
        </w:rPr>
        <w:t>, ibaže preukáže, že porušenie povinností bolo spôsobené okolnos</w:t>
      </w:r>
      <w:r>
        <w:rPr>
          <w:rStyle w:val="ft10"/>
          <w:color w:val="000000"/>
          <w:sz w:val="23"/>
          <w:szCs w:val="23"/>
        </w:rPr>
        <w:t>ť</w:t>
      </w:r>
      <w:r>
        <w:rPr>
          <w:rFonts w:ascii="Times" w:hAnsi="Times" w:cs="Times"/>
          <w:color w:val="000000"/>
          <w:sz w:val="23"/>
          <w:szCs w:val="23"/>
        </w:rPr>
        <w:t>ami vylu</w:t>
      </w:r>
      <w:r>
        <w:rPr>
          <w:rStyle w:val="ft10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ujúcimi zodpovednos</w:t>
      </w:r>
      <w:r>
        <w:rPr>
          <w:rStyle w:val="ft10"/>
          <w:color w:val="000000"/>
          <w:sz w:val="23"/>
          <w:szCs w:val="23"/>
        </w:rPr>
        <w:t>ť</w:t>
      </w:r>
      <w:r>
        <w:rPr>
          <w:rFonts w:ascii="Times" w:hAnsi="Times" w:cs="Times"/>
          <w:color w:val="000000"/>
          <w:sz w:val="23"/>
          <w:szCs w:val="23"/>
        </w:rPr>
        <w:t>, pod</w:t>
      </w:r>
      <w:r>
        <w:rPr>
          <w:rStyle w:val="ft10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a § 374 ods. 1 Obchodného zákonníka.</w:t>
      </w:r>
    </w:p>
    <w:p w:rsidR="0086547D" w:rsidRDefault="0086547D">
      <w:pPr>
        <w:pStyle w:val="p49"/>
        <w:numPr>
          <w:ilvl w:val="0"/>
          <w:numId w:val="6"/>
        </w:numPr>
        <w:tabs>
          <w:tab w:val="left" w:pos="540"/>
        </w:tabs>
        <w:spacing w:before="45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Škodou sa rozumie najmä akéko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vek poškodenie, zni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enie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i odcudzenie vecí alebo zariadenia patriaceho ubytovate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ovi, nachádzajúceho sa v penzióne Jánošík a jeho areáli.</w:t>
      </w:r>
    </w:p>
    <w:p w:rsidR="0086547D" w:rsidRDefault="0086547D">
      <w:pPr>
        <w:pStyle w:val="p40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Náhradou škody sa rozumie preplatenie nákladov, ktoré boli ú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elne vynaložené na uvedenie veci,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i zariadenia do pôvodného stavu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Style w:val="ft5"/>
          <w:color w:val="000000"/>
          <w:sz w:val="23"/>
          <w:szCs w:val="23"/>
        </w:rPr>
        <w:t>č</w:t>
      </w:r>
      <w:r>
        <w:rPr>
          <w:rFonts w:ascii="Times" w:hAnsi="Times" w:cs="Times"/>
          <w:color w:val="000000"/>
          <w:sz w:val="23"/>
          <w:szCs w:val="23"/>
        </w:rPr>
        <w:t>i jej nahradenie.</w:t>
      </w:r>
    </w:p>
    <w:p w:rsidR="0086547D" w:rsidRDefault="0086547D">
      <w:pPr>
        <w:pStyle w:val="p40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55" w:lineRule="atLeast"/>
        <w:ind w:left="5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Style w:val="ft17"/>
          <w:rFonts w:ascii="Times" w:hAnsi="Times" w:cs="Times"/>
          <w:color w:val="000000"/>
          <w:sz w:val="23"/>
          <w:szCs w:val="23"/>
        </w:rPr>
        <w:t>Sprostredkovate</w:t>
      </w:r>
      <w:r>
        <w:rPr>
          <w:rStyle w:val="ft5"/>
          <w:color w:val="000000"/>
          <w:sz w:val="23"/>
          <w:szCs w:val="23"/>
        </w:rPr>
        <w:t>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zodpovedá objednávate</w:t>
      </w:r>
      <w:r>
        <w:rPr>
          <w:rStyle w:val="ft5"/>
          <w:color w:val="000000"/>
          <w:sz w:val="23"/>
          <w:szCs w:val="23"/>
        </w:rPr>
        <w:t>ľ</w:t>
      </w:r>
      <w:r>
        <w:rPr>
          <w:rFonts w:ascii="Times" w:hAnsi="Times" w:cs="Times"/>
          <w:color w:val="000000"/>
          <w:sz w:val="23"/>
          <w:szCs w:val="23"/>
        </w:rPr>
        <w:t>ovi za škodu spôsobenú porušením svojich zmluvných povinností a zaväzuje sa túto škodu v plnej výške nahradi</w:t>
      </w:r>
      <w:r>
        <w:rPr>
          <w:rStyle w:val="ft5"/>
          <w:color w:val="000000"/>
          <w:sz w:val="23"/>
          <w:szCs w:val="23"/>
        </w:rPr>
        <w:t>ť</w:t>
      </w:r>
      <w:r>
        <w:rPr>
          <w:rFonts w:ascii="Times" w:hAnsi="Times" w:cs="Times"/>
          <w:color w:val="000000"/>
          <w:sz w:val="23"/>
          <w:szCs w:val="23"/>
        </w:rPr>
        <w:t xml:space="preserve">, ibaže preukáže, že porušenie povinností bolo spôsobené okolnostiami vylučujúcu zodpovednosť </w:t>
      </w:r>
      <w:bookmarkStart w:id="0" w:name="_GoBack"/>
      <w:bookmarkEnd w:id="0"/>
      <w:r>
        <w:rPr>
          <w:rFonts w:ascii="Times" w:hAnsi="Times" w:cs="Times"/>
          <w:color w:val="000000"/>
          <w:sz w:val="23"/>
          <w:szCs w:val="23"/>
        </w:rPr>
        <w:t>.</w:t>
      </w:r>
    </w:p>
    <w:p w:rsidR="0086547D" w:rsidRDefault="0086547D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VII. Ukončenie zmluvy</w:t>
      </w:r>
    </w:p>
    <w:p w:rsidR="0086547D" w:rsidRDefault="0086547D">
      <w:pPr>
        <w:pStyle w:val="p46"/>
        <w:numPr>
          <w:ilvl w:val="0"/>
          <w:numId w:val="10"/>
        </w:numPr>
        <w:tabs>
          <w:tab w:val="left" w:pos="540"/>
        </w:tabs>
        <w:spacing w:before="255" w:beforeAutospacing="0" w:after="0" w:afterAutospacing="0" w:line="255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Túto zmluvu je možné ukončiť vzájomnou dohodou, ktorá musí mať písomnú dohodu. </w:t>
      </w:r>
    </w:p>
    <w:p w:rsidR="0086547D" w:rsidRDefault="0086547D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VIII. Spoločné a záverečné ustanovenia </w:t>
      </w:r>
    </w:p>
    <w:p w:rsidR="0086547D" w:rsidRDefault="0086547D">
      <w:pPr>
        <w:pStyle w:val="p46"/>
        <w:tabs>
          <w:tab w:val="left" w:pos="540"/>
        </w:tabs>
        <w:spacing w:before="255" w:beforeAutospacing="0" w:after="0" w:afterAutospacing="0" w:line="255" w:lineRule="atLeast"/>
        <w:ind w:left="540" w:hanging="36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86547D" w:rsidRDefault="0086547D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Zmluvné strany a ich zástupcovia uzavreli zmluvu slobodne, vážne, žiadna zo strán , ani jej zástupca , nekonali v omyle, tiesni, či za nápadne nevýhodných podmienok. Zmluvné strany a ich zástupcovia si zmluvu riadne prečítali , porozumeli jej obsahu a na znak súhlasu podpisujú.</w:t>
      </w:r>
    </w:p>
    <w:p w:rsidR="0086547D" w:rsidRDefault="0086547D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Zmluva bola vyhotovená v dvoch rovnopisoch, z ktorých každá zo zmluvných strán obdrží jeden rovnopis. </w:t>
      </w:r>
    </w:p>
    <w:p w:rsidR="0086547D" w:rsidRDefault="0086547D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Zmluvné strany prehlasujú , že si zmluvu riadne prečítali, súhlasia s jej obsahom a na znak súhlasu ju vlastnoručne podpisujú. </w:t>
      </w:r>
    </w:p>
    <w:p w:rsidR="0086547D" w:rsidRDefault="0086547D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Objednávateľ potvrdzuje, že prevzal Všeobecné podmienky Detskej rekreácie, ktoré sú neoddeliteľnou súčasťou tejto zmluvy, súhlasí s nimi a v plnom rozsahu ich prijíma a to v zastúpení vyššie uvedenej osoby, ktorú k ich prihláseniu a účasti splnomocnili. </w:t>
      </w:r>
    </w:p>
    <w:p w:rsidR="0086547D" w:rsidRDefault="0086547D">
      <w:pPr>
        <w:numPr>
          <w:ilvl w:val="0"/>
          <w:numId w:val="11"/>
        </w:numPr>
        <w:tabs>
          <w:tab w:val="clear" w:pos="900"/>
          <w:tab w:val="num" w:pos="540"/>
        </w:tabs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Zmluvné strany prehlasujú, že si zmluvu riadne prečítali , súhlasia s jej obsahom a na znak súhlasu ju vlastnoručne podpisujú. </w:t>
      </w:r>
    </w:p>
    <w:p w:rsidR="0086547D" w:rsidRDefault="008654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Košiciach, dňa 29.12.2016</w:t>
      </w:r>
    </w:p>
    <w:p w:rsidR="0086547D" w:rsidRDefault="008654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Poskytovateľ:                                                                                      Objednávateľ: </w:t>
      </w:r>
    </w:p>
    <w:sectPr w:rsidR="0086547D" w:rsidSect="008654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7D" w:rsidRDefault="0086547D">
      <w:pPr>
        <w:spacing w:after="0" w:line="240" w:lineRule="auto"/>
      </w:pPr>
      <w:r>
        <w:separator/>
      </w:r>
    </w:p>
  </w:endnote>
  <w:endnote w:type="continuationSeparator" w:id="1">
    <w:p w:rsidR="0086547D" w:rsidRDefault="0086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7D" w:rsidRDefault="0086547D">
    <w:pPr>
      <w:pStyle w:val="Footer"/>
    </w:pPr>
    <w:r>
      <w:tab/>
      <w:t xml:space="preserve">- </w:t>
    </w:r>
    <w:fldSimple w:instr=" PAGE ">
      <w:r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7D" w:rsidRDefault="0086547D">
      <w:pPr>
        <w:spacing w:after="0" w:line="240" w:lineRule="auto"/>
      </w:pPr>
      <w:r>
        <w:separator/>
      </w:r>
    </w:p>
  </w:footnote>
  <w:footnote w:type="continuationSeparator" w:id="1">
    <w:p w:rsidR="0086547D" w:rsidRDefault="0086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7D" w:rsidRDefault="0086547D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A0D"/>
    <w:multiLevelType w:val="hybridMultilevel"/>
    <w:tmpl w:val="978C6A7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/>
      </w:rPr>
    </w:lvl>
  </w:abstractNum>
  <w:abstractNum w:abstractNumId="1">
    <w:nsid w:val="0EFB6B89"/>
    <w:multiLevelType w:val="hybridMultilevel"/>
    <w:tmpl w:val="3EF0CDE4"/>
    <w:lvl w:ilvl="0" w:tplc="4CDAC272">
      <w:numFmt w:val="bullet"/>
      <w:lvlText w:val="•"/>
      <w:lvlJc w:val="left"/>
      <w:pPr>
        <w:ind w:left="75" w:hanging="360"/>
      </w:pPr>
      <w:rPr>
        <w:rFonts w:ascii="Times" w:eastAsia="Times New Roman" w:hAnsi="Times" w:hint="default"/>
      </w:rPr>
    </w:lvl>
    <w:lvl w:ilvl="1" w:tplc="041B0003">
      <w:start w:val="1"/>
      <w:numFmt w:val="bullet"/>
      <w:lvlText w:val="o"/>
      <w:lvlJc w:val="left"/>
      <w:pPr>
        <w:ind w:left="79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51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23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7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39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835" w:hanging="360"/>
      </w:pPr>
      <w:rPr>
        <w:rFonts w:ascii="Wingdings" w:hAnsi="Wingdings" w:cs="Wingdings" w:hint="default"/>
      </w:rPr>
    </w:lvl>
  </w:abstractNum>
  <w:abstractNum w:abstractNumId="2">
    <w:nsid w:val="0F7C3A38"/>
    <w:multiLevelType w:val="hybridMultilevel"/>
    <w:tmpl w:val="526C4C1A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163C1F40"/>
    <w:multiLevelType w:val="hybridMultilevel"/>
    <w:tmpl w:val="0964B520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6A56D4E"/>
    <w:multiLevelType w:val="hybridMultilevel"/>
    <w:tmpl w:val="3814DE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25E91043"/>
    <w:multiLevelType w:val="hybridMultilevel"/>
    <w:tmpl w:val="169243FE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7B85360"/>
    <w:multiLevelType w:val="hybridMultilevel"/>
    <w:tmpl w:val="A3F0D15E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7D57CCA"/>
    <w:multiLevelType w:val="hybridMultilevel"/>
    <w:tmpl w:val="6C9E7A6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E607A02"/>
    <w:multiLevelType w:val="hybridMultilevel"/>
    <w:tmpl w:val="C144E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FEB2A58"/>
    <w:multiLevelType w:val="hybridMultilevel"/>
    <w:tmpl w:val="6A3E24AA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A673F41"/>
    <w:multiLevelType w:val="hybridMultilevel"/>
    <w:tmpl w:val="39F6071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47D"/>
    <w:rsid w:val="0086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0">
    <w:name w:val="ft0"/>
    <w:basedOn w:val="DefaultParagraphFont"/>
    <w:uiPriority w:val="99"/>
    <w:rPr>
      <w:rFonts w:ascii="Times New Roman" w:hAnsi="Times New Roman" w:cs="Times New Roman"/>
    </w:rPr>
  </w:style>
  <w:style w:type="paragraph" w:customStyle="1" w:styleId="p1">
    <w:name w:val="p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2">
    <w:name w:val="ft2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ft3">
    <w:name w:val="ft3"/>
    <w:basedOn w:val="DefaultParagraphFont"/>
    <w:uiPriority w:val="99"/>
    <w:rPr>
      <w:rFonts w:ascii="Times New Roman" w:hAnsi="Times New Roman" w:cs="Times New Roman"/>
    </w:rPr>
  </w:style>
  <w:style w:type="paragraph" w:customStyle="1" w:styleId="p2">
    <w:name w:val="p2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5">
    <w:name w:val="ft5"/>
    <w:basedOn w:val="DefaultParagraphFont"/>
    <w:uiPriority w:val="99"/>
    <w:rPr>
      <w:rFonts w:ascii="Times New Roman" w:hAnsi="Times New Roman" w:cs="Times New Roman"/>
    </w:rPr>
  </w:style>
  <w:style w:type="character" w:customStyle="1" w:styleId="ft6">
    <w:name w:val="ft6"/>
    <w:basedOn w:val="DefaultParagraphFont"/>
    <w:uiPriority w:val="99"/>
    <w:rPr>
      <w:rFonts w:ascii="Times New Roman" w:hAnsi="Times New Roman" w:cs="Times New Roman"/>
    </w:rPr>
  </w:style>
  <w:style w:type="paragraph" w:customStyle="1" w:styleId="p3">
    <w:name w:val="p3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8">
    <w:name w:val="ft8"/>
    <w:basedOn w:val="DefaultParagraphFont"/>
    <w:uiPriority w:val="99"/>
    <w:rPr>
      <w:rFonts w:ascii="Times New Roman" w:hAnsi="Times New Roman" w:cs="Times New Roman"/>
    </w:rPr>
  </w:style>
  <w:style w:type="character" w:customStyle="1" w:styleId="ft9">
    <w:name w:val="ft9"/>
    <w:basedOn w:val="DefaultParagraphFont"/>
    <w:uiPriority w:val="99"/>
    <w:rPr>
      <w:rFonts w:ascii="Times New Roman" w:hAnsi="Times New Roman" w:cs="Times New Roman"/>
    </w:rPr>
  </w:style>
  <w:style w:type="paragraph" w:customStyle="1" w:styleId="p4">
    <w:name w:val="p4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5">
    <w:name w:val="p5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6">
    <w:name w:val="p6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10">
    <w:name w:val="ft10"/>
    <w:basedOn w:val="DefaultParagraphFont"/>
    <w:uiPriority w:val="99"/>
    <w:rPr>
      <w:rFonts w:ascii="Times New Roman" w:hAnsi="Times New Roman" w:cs="Times New Roman"/>
    </w:rPr>
  </w:style>
  <w:style w:type="paragraph" w:customStyle="1" w:styleId="p7">
    <w:name w:val="p7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7">
    <w:name w:val="ft7"/>
    <w:basedOn w:val="DefaultParagraphFont"/>
    <w:uiPriority w:val="99"/>
    <w:rPr>
      <w:rFonts w:ascii="Times New Roman" w:hAnsi="Times New Roman" w:cs="Times New Roman"/>
    </w:rPr>
  </w:style>
  <w:style w:type="character" w:customStyle="1" w:styleId="ft12">
    <w:name w:val="ft12"/>
    <w:basedOn w:val="DefaultParagraphFont"/>
    <w:uiPriority w:val="99"/>
    <w:rPr>
      <w:rFonts w:ascii="Times New Roman" w:hAnsi="Times New Roman" w:cs="Times New Roman"/>
    </w:rPr>
  </w:style>
  <w:style w:type="paragraph" w:customStyle="1" w:styleId="p8">
    <w:name w:val="p8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13">
    <w:name w:val="ft13"/>
    <w:basedOn w:val="DefaultParagraphFont"/>
    <w:uiPriority w:val="99"/>
    <w:rPr>
      <w:rFonts w:ascii="Times New Roman" w:hAnsi="Times New Roman" w:cs="Times New Roman"/>
    </w:rPr>
  </w:style>
  <w:style w:type="paragraph" w:customStyle="1" w:styleId="p9">
    <w:name w:val="p9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10">
    <w:name w:val="p10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11">
    <w:name w:val="p1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12">
    <w:name w:val="p12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13">
    <w:name w:val="p13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14">
    <w:name w:val="p14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15">
    <w:name w:val="p15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11">
    <w:name w:val="ft11"/>
    <w:basedOn w:val="DefaultParagraphFont"/>
    <w:uiPriority w:val="99"/>
    <w:rPr>
      <w:rFonts w:ascii="Times New Roman" w:hAnsi="Times New Roman" w:cs="Times New Roman"/>
    </w:rPr>
  </w:style>
  <w:style w:type="character" w:customStyle="1" w:styleId="ft14">
    <w:name w:val="ft14"/>
    <w:basedOn w:val="DefaultParagraphFont"/>
    <w:uiPriority w:val="99"/>
    <w:rPr>
      <w:rFonts w:ascii="Times New Roman" w:hAnsi="Times New Roman" w:cs="Times New Roman"/>
    </w:rPr>
  </w:style>
  <w:style w:type="character" w:customStyle="1" w:styleId="ft15">
    <w:name w:val="ft15"/>
    <w:basedOn w:val="DefaultParagraphFont"/>
    <w:uiPriority w:val="99"/>
    <w:rPr>
      <w:rFonts w:ascii="Times New Roman" w:hAnsi="Times New Roman" w:cs="Times New Roman"/>
    </w:rPr>
  </w:style>
  <w:style w:type="paragraph" w:customStyle="1" w:styleId="p16">
    <w:name w:val="p16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16">
    <w:name w:val="ft16"/>
    <w:basedOn w:val="DefaultParagraphFont"/>
    <w:uiPriority w:val="99"/>
    <w:rPr>
      <w:rFonts w:ascii="Times New Roman" w:hAnsi="Times New Roman" w:cs="Times New Roman"/>
    </w:rPr>
  </w:style>
  <w:style w:type="paragraph" w:customStyle="1" w:styleId="p17">
    <w:name w:val="p17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17">
    <w:name w:val="ft17"/>
    <w:basedOn w:val="DefaultParagraphFont"/>
    <w:uiPriority w:val="99"/>
    <w:rPr>
      <w:rFonts w:ascii="Times New Roman" w:hAnsi="Times New Roman" w:cs="Times New Roman"/>
    </w:rPr>
  </w:style>
  <w:style w:type="paragraph" w:customStyle="1" w:styleId="p18">
    <w:name w:val="p18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19">
    <w:name w:val="p19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20">
    <w:name w:val="p20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18">
    <w:name w:val="ft18"/>
    <w:basedOn w:val="DefaultParagraphFont"/>
    <w:uiPriority w:val="99"/>
    <w:rPr>
      <w:rFonts w:ascii="Times New Roman" w:hAnsi="Times New Roman" w:cs="Times New Roman"/>
    </w:rPr>
  </w:style>
  <w:style w:type="character" w:customStyle="1" w:styleId="ft19">
    <w:name w:val="ft19"/>
    <w:basedOn w:val="DefaultParagraphFont"/>
    <w:uiPriority w:val="99"/>
    <w:rPr>
      <w:rFonts w:ascii="Times New Roman" w:hAnsi="Times New Roman" w:cs="Times New Roman"/>
    </w:rPr>
  </w:style>
  <w:style w:type="character" w:customStyle="1" w:styleId="ft20">
    <w:name w:val="ft20"/>
    <w:basedOn w:val="DefaultParagraphFont"/>
    <w:uiPriority w:val="99"/>
    <w:rPr>
      <w:rFonts w:ascii="Times New Roman" w:hAnsi="Times New Roman" w:cs="Times New Roman"/>
    </w:rPr>
  </w:style>
  <w:style w:type="paragraph" w:customStyle="1" w:styleId="p21">
    <w:name w:val="p2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4">
    <w:name w:val="ft4"/>
    <w:basedOn w:val="DefaultParagraphFont"/>
    <w:uiPriority w:val="99"/>
    <w:rPr>
      <w:rFonts w:ascii="Times New Roman" w:hAnsi="Times New Roman" w:cs="Times New Roman"/>
    </w:rPr>
  </w:style>
  <w:style w:type="character" w:customStyle="1" w:styleId="ft21">
    <w:name w:val="ft21"/>
    <w:basedOn w:val="DefaultParagraphFont"/>
    <w:uiPriority w:val="99"/>
    <w:rPr>
      <w:rFonts w:ascii="Times New Roman" w:hAnsi="Times New Roman" w:cs="Times New Roman"/>
    </w:rPr>
  </w:style>
  <w:style w:type="character" w:customStyle="1" w:styleId="ft22">
    <w:name w:val="ft22"/>
    <w:basedOn w:val="DefaultParagraphFont"/>
    <w:uiPriority w:val="99"/>
    <w:rPr>
      <w:rFonts w:ascii="Times New Roman" w:hAnsi="Times New Roman" w:cs="Times New Roman"/>
    </w:rPr>
  </w:style>
  <w:style w:type="paragraph" w:customStyle="1" w:styleId="p22">
    <w:name w:val="p22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23">
    <w:name w:val="p23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24">
    <w:name w:val="p24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25">
    <w:name w:val="p25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26">
    <w:name w:val="p26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27">
    <w:name w:val="p27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28">
    <w:name w:val="p28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23">
    <w:name w:val="ft23"/>
    <w:basedOn w:val="DefaultParagraphFont"/>
    <w:uiPriority w:val="99"/>
    <w:rPr>
      <w:rFonts w:ascii="Times New Roman" w:hAnsi="Times New Roman" w:cs="Times New Roman"/>
    </w:rPr>
  </w:style>
  <w:style w:type="paragraph" w:customStyle="1" w:styleId="p29">
    <w:name w:val="p29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30">
    <w:name w:val="p30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24">
    <w:name w:val="ft24"/>
    <w:basedOn w:val="DefaultParagraphFont"/>
    <w:uiPriority w:val="99"/>
    <w:rPr>
      <w:rFonts w:ascii="Times New Roman" w:hAnsi="Times New Roman" w:cs="Times New Roman"/>
    </w:rPr>
  </w:style>
  <w:style w:type="paragraph" w:customStyle="1" w:styleId="p31">
    <w:name w:val="p3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32">
    <w:name w:val="p32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33">
    <w:name w:val="p33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34">
    <w:name w:val="p34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35">
    <w:name w:val="p35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36">
    <w:name w:val="p36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37">
    <w:name w:val="p37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38">
    <w:name w:val="p38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39">
    <w:name w:val="p39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40">
    <w:name w:val="p40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41">
    <w:name w:val="p4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42">
    <w:name w:val="p42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43">
    <w:name w:val="p43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44">
    <w:name w:val="p44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ft25">
    <w:name w:val="ft25"/>
    <w:basedOn w:val="DefaultParagraphFont"/>
    <w:uiPriority w:val="99"/>
    <w:rPr>
      <w:rFonts w:ascii="Times New Roman" w:hAnsi="Times New Roman" w:cs="Times New Roman"/>
    </w:rPr>
  </w:style>
  <w:style w:type="character" w:customStyle="1" w:styleId="ft26">
    <w:name w:val="ft26"/>
    <w:basedOn w:val="DefaultParagraphFont"/>
    <w:uiPriority w:val="99"/>
    <w:rPr>
      <w:rFonts w:ascii="Times New Roman" w:hAnsi="Times New Roman" w:cs="Times New Roman"/>
    </w:rPr>
  </w:style>
  <w:style w:type="paragraph" w:customStyle="1" w:styleId="p45">
    <w:name w:val="p45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46">
    <w:name w:val="p46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47">
    <w:name w:val="p47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48">
    <w:name w:val="p48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p49">
    <w:name w:val="p49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4</Pages>
  <Words>1490</Words>
  <Characters>8495</Characters>
  <Application>Microsoft Office Outlook</Application>
  <DocSecurity>0</DocSecurity>
  <Lines>0</Lines>
  <Paragraphs>0</Paragraphs>
  <ScaleCrop>false</ScaleCrop>
  <Company>Gymnázium a ZŠ s VJM Sándora Máraiho Košice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personalista</cp:lastModifiedBy>
  <cp:revision>21</cp:revision>
  <cp:lastPrinted>2016-12-20T09:48:00Z</cp:lastPrinted>
  <dcterms:created xsi:type="dcterms:W3CDTF">2016-12-19T16:08:00Z</dcterms:created>
  <dcterms:modified xsi:type="dcterms:W3CDTF">2016-12-20T09:57:00Z</dcterms:modified>
</cp:coreProperties>
</file>