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1D" w:rsidRDefault="005C3C1D" w:rsidP="005C3C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PRZEDMIOTOWY SYSTEM OCENIANIA </w:t>
      </w:r>
    </w:p>
    <w:p w:rsidR="005C3C1D" w:rsidRDefault="005C3C1D" w:rsidP="005C3C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GEOGRAFII  </w:t>
      </w:r>
    </w:p>
    <w:p w:rsidR="005C3C1D" w:rsidRDefault="005C3C1D" w:rsidP="005C3C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SZKOLE PODSTAWOWEJ W BRNIU OSUCHOWSKIM </w:t>
      </w:r>
    </w:p>
    <w:p w:rsidR="005C3C1D" w:rsidRDefault="005C3C1D" w:rsidP="005C3C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3C1D" w:rsidRDefault="005C3C1D" w:rsidP="005C3C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KL. VI </w:t>
      </w:r>
    </w:p>
    <w:p w:rsidR="005C3C1D" w:rsidRPr="00C50ED5" w:rsidRDefault="008036EA" w:rsidP="005C3C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ROK SZKOLNY 2023/2024</w:t>
      </w:r>
    </w:p>
    <w:p w:rsidR="005C3C1D" w:rsidRDefault="005C3C1D" w:rsidP="005C3C1D">
      <w:pPr>
        <w:rPr>
          <w:rFonts w:ascii="Times New Roman" w:hAnsi="Times New Roman" w:cs="Times New Roman"/>
          <w:b/>
          <w:sz w:val="20"/>
          <w:szCs w:val="20"/>
        </w:rPr>
      </w:pPr>
    </w:p>
    <w:p w:rsidR="005C3C1D" w:rsidRDefault="005C3C1D" w:rsidP="005C3C1D">
      <w:pPr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5C3C1D" w:rsidRDefault="005C3C1D" w:rsidP="005C3C1D">
      <w:pPr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5C3C1D" w:rsidRDefault="005C3C1D" w:rsidP="005C3C1D">
      <w:pPr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 w:rsidRPr="00860462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Przedmiotowy System Oceniania został opracowany w oparciu o: </w:t>
      </w:r>
    </w:p>
    <w:p w:rsidR="005C3C1D" w:rsidRPr="00BF5A63" w:rsidRDefault="005C3C1D" w:rsidP="005C3C1D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>Podstawę programową nauczania geografii</w:t>
      </w:r>
      <w:r w:rsidRPr="00BF5A63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z 14 lutego 2017 r. ((Dz. U. z 2017 r. poz. 356)</w:t>
      </w:r>
    </w:p>
    <w:p w:rsidR="005C3C1D" w:rsidRPr="00860462" w:rsidRDefault="005C3C1D" w:rsidP="005C3C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Program nauczania geografii w kl. V-VIII "Planeta Nowa</w:t>
      </w:r>
      <w:r w:rsidRPr="00860462">
        <w:rPr>
          <w:rFonts w:ascii="Times New Roman" w:eastAsia="Calibri" w:hAnsi="Times New Roman" w:cs="Times New Roman"/>
          <w:sz w:val="20"/>
          <w:szCs w:val="20"/>
        </w:rPr>
        <w:t xml:space="preserve">" </w:t>
      </w:r>
    </w:p>
    <w:p w:rsidR="005C3C1D" w:rsidRPr="00860462" w:rsidRDefault="005C3C1D" w:rsidP="005C3C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0462">
        <w:rPr>
          <w:rFonts w:ascii="Times New Roman" w:eastAsia="Calibri" w:hAnsi="Times New Roman" w:cs="Times New Roman"/>
          <w:sz w:val="20"/>
          <w:szCs w:val="20"/>
        </w:rPr>
        <w:t xml:space="preserve">Wewnątrzszkolny System Oceniania </w:t>
      </w:r>
    </w:p>
    <w:p w:rsidR="00DF779D" w:rsidRDefault="00DF779D"/>
    <w:p w:rsidR="005C3C1D" w:rsidRDefault="005C3C1D"/>
    <w:p w:rsidR="005C3C1D" w:rsidRDefault="005C3C1D"/>
    <w:p w:rsidR="005C3C1D" w:rsidRDefault="005C3C1D"/>
    <w:p w:rsidR="005C3C1D" w:rsidRDefault="005C3C1D"/>
    <w:p w:rsidR="005C3C1D" w:rsidRDefault="005C3C1D"/>
    <w:p w:rsidR="005C3C1D" w:rsidRDefault="005C3C1D"/>
    <w:p w:rsidR="005C3C1D" w:rsidRDefault="005C3C1D"/>
    <w:p w:rsidR="005C3C1D" w:rsidRDefault="005C3C1D"/>
    <w:p w:rsidR="005C3C1D" w:rsidRDefault="005C3C1D"/>
    <w:p w:rsidR="005C3C1D" w:rsidRDefault="005C3C1D"/>
    <w:p w:rsidR="005C3C1D" w:rsidRDefault="005C3C1D"/>
    <w:p w:rsidR="005C3C1D" w:rsidRDefault="005C3C1D"/>
    <w:p w:rsidR="005C3C1D" w:rsidRDefault="005C3C1D"/>
    <w:p w:rsidR="005C3C1D" w:rsidRDefault="005C3C1D"/>
    <w:p w:rsidR="005C3C1D" w:rsidRDefault="005C3C1D"/>
    <w:p w:rsidR="005C3C1D" w:rsidRDefault="005C3C1D"/>
    <w:p w:rsidR="005C3C1D" w:rsidRDefault="005C3C1D"/>
    <w:p w:rsidR="005C3C1D" w:rsidRPr="00857F03" w:rsidRDefault="005C3C1D" w:rsidP="005C3C1D">
      <w:pPr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lastRenderedPageBreak/>
        <w:t xml:space="preserve">I. Cele kształcenia z przedmiotu geografia.  </w:t>
      </w:r>
    </w:p>
    <w:p w:rsidR="005C3C1D" w:rsidRPr="00DB005B" w:rsidRDefault="005C3C1D" w:rsidP="005C3C1D">
      <w:pPr>
        <w:autoSpaceDE w:val="0"/>
        <w:autoSpaceDN w:val="0"/>
        <w:adjustRightInd w:val="0"/>
        <w:rPr>
          <w:b/>
          <w:sz w:val="17"/>
          <w:szCs w:val="17"/>
        </w:rPr>
      </w:pPr>
    </w:p>
    <w:p w:rsidR="005C3C1D" w:rsidRPr="00857F03" w:rsidRDefault="005C3C1D" w:rsidP="005C3C1D">
      <w:pPr>
        <w:autoSpaceDE w:val="0"/>
        <w:autoSpaceDN w:val="0"/>
        <w:adjustRightInd w:val="0"/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t>Wiedza geograficzna</w:t>
      </w:r>
    </w:p>
    <w:p w:rsidR="005C3C1D" w:rsidRPr="00857F03" w:rsidRDefault="005C3C1D" w:rsidP="005C3C1D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1.Opanowanie podstawowego słownictwa geograficznego w celu opisywania oraz wyjaśniania występujących w środowisku geograficznym zjawisk i zachodzących w nim procesów.</w:t>
      </w:r>
    </w:p>
    <w:p w:rsidR="005C3C1D" w:rsidRPr="00857F03" w:rsidRDefault="005C3C1D" w:rsidP="005C3C1D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2.Poznanie wybranych krajobrazów Polski i świata, ich głównych cech i składników.</w:t>
      </w:r>
    </w:p>
    <w:p w:rsidR="005C3C1D" w:rsidRPr="00857F03" w:rsidRDefault="005C3C1D" w:rsidP="005C3C1D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3.Poznanie głównych cech środowiska geograficznego Polski, własnego regionu oraz najbliższego otoczenia – „małej ojczyzny”, a także wybranych krajów i regionów Europy oraz świata.</w:t>
      </w:r>
    </w:p>
    <w:p w:rsidR="005C3C1D" w:rsidRPr="00857F03" w:rsidRDefault="005C3C1D" w:rsidP="005C3C1D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4.Poznanie zróżnicowanych form działalności człowieka w środowisku, ich uwarunkowań i konsekwencji oraz dostrzeganie potrzeby racjonalnego gospodarowania zasobami przyrody.</w:t>
      </w:r>
    </w:p>
    <w:p w:rsidR="005C3C1D" w:rsidRPr="00857F03" w:rsidRDefault="005C3C1D" w:rsidP="005C3C1D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5.Rozumienie zróżnicowania przyrodniczego, społeczno-gospodarczego i kulturowego świata.</w:t>
      </w:r>
    </w:p>
    <w:p w:rsidR="005C3C1D" w:rsidRPr="00857F03" w:rsidRDefault="005C3C1D" w:rsidP="005C3C1D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6.Identyfikowanie współzależności między elementami środowiska przyrodniczego i społeczno-gospodarczego oraz związków i zależności w środowisku geograficznym w skali lokalnej, regionalnej i globalnej.</w:t>
      </w:r>
    </w:p>
    <w:p w:rsidR="005C3C1D" w:rsidRPr="00857F03" w:rsidRDefault="005C3C1D" w:rsidP="005C3C1D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7.Określanie prawidłowości w zakresie przestrzennego zróżnicowania warunków środowiska przyrodniczego oraz życia i różnych form działalności człowieka.</w:t>
      </w:r>
    </w:p>
    <w:p w:rsidR="005C3C1D" w:rsidRPr="00857F03" w:rsidRDefault="005C3C1D" w:rsidP="005C3C1D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8.Integrowanie wiedzy przyrodniczej z wiedzą społeczno-ekonomiczną i humanistyczną.</w:t>
      </w:r>
    </w:p>
    <w:p w:rsidR="005C3C1D" w:rsidRPr="00857F03" w:rsidRDefault="005C3C1D" w:rsidP="005C3C1D">
      <w:pPr>
        <w:autoSpaceDE w:val="0"/>
        <w:autoSpaceDN w:val="0"/>
        <w:adjustRightInd w:val="0"/>
        <w:rPr>
          <w:sz w:val="18"/>
          <w:szCs w:val="18"/>
        </w:rPr>
      </w:pPr>
    </w:p>
    <w:p w:rsidR="005C3C1D" w:rsidRPr="00857F03" w:rsidRDefault="005C3C1D" w:rsidP="005C3C1D">
      <w:pPr>
        <w:autoSpaceDE w:val="0"/>
        <w:autoSpaceDN w:val="0"/>
        <w:adjustRightInd w:val="0"/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t>Umiejętności i stosowanie wiedzy w praktyce</w:t>
      </w:r>
    </w:p>
    <w:p w:rsidR="005C3C1D" w:rsidRPr="00857F03" w:rsidRDefault="005C3C1D" w:rsidP="005C3C1D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1.Prowadzenie obserwacji i pomiarów w terenie, analizowanie pozyskanych danych i formułowanie wniosków na ich podstawie.</w:t>
      </w:r>
    </w:p>
    <w:p w:rsidR="005C3C1D" w:rsidRPr="00857F03" w:rsidRDefault="005C3C1D" w:rsidP="005C3C1D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2.Korzystanie z planów, map, fotografii, rysunków, wykresów, diagramów, danych statystycznych, tekstów źródłowych oraz technologii informacyjno-komunikacyjnych w celu zdobywania, przetwarzania i prezentowania informacji geograficznych.</w:t>
      </w:r>
    </w:p>
    <w:p w:rsidR="005C3C1D" w:rsidRPr="00857F03" w:rsidRDefault="005C3C1D" w:rsidP="005C3C1D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3.Interpretowanie map różnej treści.</w:t>
      </w:r>
    </w:p>
    <w:p w:rsidR="005C3C1D" w:rsidRPr="00857F03" w:rsidRDefault="005C3C1D" w:rsidP="005C3C1D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4.Określanie związków i zależności między poszczególnymi elementami środowiska przyrodniczego, społeczno-gospodarczego i kulturowego, formułowanie twierdzenia o prawidłowościach, dokonywanie uogólnień.</w:t>
      </w:r>
    </w:p>
    <w:p w:rsidR="005C3C1D" w:rsidRPr="00857F03" w:rsidRDefault="005C3C1D" w:rsidP="005C3C1D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5.Ocenianie zjawisk i procesów społeczno-kulturowych oraz gospodarczych zachodzących w Polsce i w różnych regionach świata.</w:t>
      </w:r>
    </w:p>
    <w:p w:rsidR="005C3C1D" w:rsidRPr="00857F03" w:rsidRDefault="005C3C1D" w:rsidP="005C3C1D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6.Stawianie pytań, formułowanie hipotez oraz proponowanie rozwiązań problemów dotyczących środowiska geograficznego.</w:t>
      </w:r>
    </w:p>
    <w:p w:rsidR="005C3C1D" w:rsidRPr="00857F03" w:rsidRDefault="005C3C1D" w:rsidP="005C3C1D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 xml:space="preserve">7.Podejmowanie nowych wyzwań oraz racjonalnych działań </w:t>
      </w:r>
      <w:proofErr w:type="spellStart"/>
      <w:r w:rsidRPr="00857F03">
        <w:rPr>
          <w:sz w:val="18"/>
          <w:szCs w:val="18"/>
        </w:rPr>
        <w:t>prośrodowiskowych</w:t>
      </w:r>
      <w:proofErr w:type="spellEnd"/>
      <w:r w:rsidRPr="00857F03">
        <w:rPr>
          <w:sz w:val="18"/>
          <w:szCs w:val="18"/>
        </w:rPr>
        <w:t xml:space="preserve"> i społecznych.</w:t>
      </w:r>
    </w:p>
    <w:p w:rsidR="005C3C1D" w:rsidRPr="00857F03" w:rsidRDefault="005C3C1D" w:rsidP="005C3C1D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8.Rozwijanie umiejętności percepcji przestrzeni i wyobraźni przestrzennej.</w:t>
      </w:r>
    </w:p>
    <w:p w:rsidR="005C3C1D" w:rsidRPr="00857F03" w:rsidRDefault="005C3C1D" w:rsidP="005C3C1D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9.Podejmowanie konstruktywnej współpracy i rozwijanie umiejętności komunikowania się z innymi.</w:t>
      </w:r>
    </w:p>
    <w:p w:rsidR="005C3C1D" w:rsidRPr="00857F03" w:rsidRDefault="005C3C1D" w:rsidP="005C3C1D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10.Wykorzystywanie zdobytej wiedzy i umiejętności geograficznych w życiu codziennym.</w:t>
      </w:r>
    </w:p>
    <w:p w:rsidR="005C3C1D" w:rsidRPr="00857F03" w:rsidRDefault="005C3C1D" w:rsidP="005C3C1D">
      <w:pPr>
        <w:autoSpaceDE w:val="0"/>
        <w:autoSpaceDN w:val="0"/>
        <w:adjustRightInd w:val="0"/>
        <w:rPr>
          <w:sz w:val="18"/>
          <w:szCs w:val="18"/>
        </w:rPr>
      </w:pPr>
    </w:p>
    <w:p w:rsidR="005C3C1D" w:rsidRPr="00857F03" w:rsidRDefault="005C3C1D" w:rsidP="005C3C1D">
      <w:pPr>
        <w:autoSpaceDE w:val="0"/>
        <w:autoSpaceDN w:val="0"/>
        <w:adjustRightInd w:val="0"/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t>Kształtowanie postaw</w:t>
      </w:r>
    </w:p>
    <w:p w:rsidR="005C3C1D" w:rsidRPr="00857F03" w:rsidRDefault="005C3C1D" w:rsidP="005C3C1D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1.Rozpoznawanie swoich predyspozycji i talentów oraz rozwijanie pasji i zainteresowań geograficznych.</w:t>
      </w:r>
    </w:p>
    <w:p w:rsidR="005C3C1D" w:rsidRPr="00857F03" w:rsidRDefault="005C3C1D" w:rsidP="005C3C1D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2.Łączenie racjonalności naukowej z refleksją nad pięknem i harmonią świata przyrody oraz dziedzictwem kulturowym ludzkości.</w:t>
      </w:r>
    </w:p>
    <w:p w:rsidR="005C3C1D" w:rsidRPr="00857F03" w:rsidRDefault="005C3C1D" w:rsidP="005C3C1D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3.Przyjmowanie postawy szacunku do środowiska przyrodniczego i kulturowego oraz rozumienie potrzeby racjonalnego w nim gospodarowania.</w:t>
      </w:r>
    </w:p>
    <w:p w:rsidR="005C3C1D" w:rsidRPr="00857F03" w:rsidRDefault="005C3C1D" w:rsidP="005C3C1D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4.Rozwijanie w sobie poczucia tożsamości oraz wykazywanie postawy patriotycznej, wspólnotowej i obywatelskiej.</w:t>
      </w:r>
    </w:p>
    <w:p w:rsidR="005C3C1D" w:rsidRPr="00857F03" w:rsidRDefault="005C3C1D" w:rsidP="005C3C1D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5.Kształtowanie poczucia dumy z piękna ojczystej przyrody i dorobku narodu (różnych obiektów dziedzictwa przyrodniczego i kulturowego własnego regionu i Polski, krajobrazów Polski, walorów przyrodniczych, kulturowych, turystycznych oraz sukcesów polskich przedsiębiorstw na arenie międzynarodowej).</w:t>
      </w:r>
    </w:p>
    <w:p w:rsidR="005C3C1D" w:rsidRPr="00857F03" w:rsidRDefault="005C3C1D" w:rsidP="005C3C1D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lastRenderedPageBreak/>
        <w:t>6.Kształtowanie pozytywnych – emocjonalnych i duchowych – więzi z najbliższym otoczeniem, krajem ojczystym, a także z całą planetą Ziemią.</w:t>
      </w:r>
    </w:p>
    <w:p w:rsidR="005C3C1D" w:rsidRPr="00857F03" w:rsidRDefault="005C3C1D" w:rsidP="005C3C1D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7.Rozwijanie zdolności percepcji najbliższego otoczenia i miejsca rozumianego jako „oswojona” najbliższa przestrzeń, której nadaje pozytywne znaczenia.</w:t>
      </w:r>
    </w:p>
    <w:p w:rsidR="005C3C1D" w:rsidRPr="00857F03" w:rsidRDefault="005C3C1D" w:rsidP="005C3C1D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8.Rozwijanie postawy współodpowiedzialności za stan środowiska geograficznego, kształtowanie ładu przestrzennego oraz przyszłego rozwoju społeczno-kulturowego i gospodarczego „małej ojczyzny”, własnego regionu i Polski.</w:t>
      </w:r>
    </w:p>
    <w:p w:rsidR="005C3C1D" w:rsidRPr="00857F03" w:rsidRDefault="005C3C1D" w:rsidP="005C3C1D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9.Przełamywanie stereotypów i kształtowanie postawy szacunku, zrozumienia, akceptacji i poszanowania innych kultur przy jednoczesnym zachowaniu poczucia wartości dziedzictwa kulturowego własnego narodu i własnej tożsamości.</w:t>
      </w:r>
    </w:p>
    <w:p w:rsidR="005C3C1D" w:rsidRPr="00857F03" w:rsidRDefault="005C3C1D" w:rsidP="005C3C1D">
      <w:pPr>
        <w:autoSpaceDE w:val="0"/>
        <w:autoSpaceDN w:val="0"/>
        <w:adjustRightInd w:val="0"/>
        <w:rPr>
          <w:sz w:val="18"/>
          <w:szCs w:val="18"/>
        </w:rPr>
      </w:pPr>
    </w:p>
    <w:p w:rsidR="005C3C1D" w:rsidRPr="00857F03" w:rsidRDefault="005C3C1D" w:rsidP="005C3C1D">
      <w:pPr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t xml:space="preserve">II.  Ogólne założenia PSO: </w:t>
      </w:r>
    </w:p>
    <w:p w:rsidR="005C3C1D" w:rsidRPr="00857F03" w:rsidRDefault="005C3C1D" w:rsidP="005C3C1D">
      <w:pPr>
        <w:rPr>
          <w:sz w:val="18"/>
          <w:szCs w:val="18"/>
        </w:rPr>
      </w:pPr>
      <w:r w:rsidRPr="00857F03">
        <w:rPr>
          <w:sz w:val="18"/>
          <w:szCs w:val="18"/>
        </w:rPr>
        <w:t xml:space="preserve">1. PSO opracowany jest pod następujący program nauczania geografii w Szkole Podstawowej w </w:t>
      </w:r>
      <w:proofErr w:type="spellStart"/>
      <w:r w:rsidRPr="00857F03">
        <w:rPr>
          <w:sz w:val="18"/>
          <w:szCs w:val="18"/>
        </w:rPr>
        <w:t>Brniu</w:t>
      </w:r>
      <w:proofErr w:type="spellEnd"/>
      <w:r w:rsidRPr="00857F03">
        <w:rPr>
          <w:sz w:val="18"/>
          <w:szCs w:val="18"/>
        </w:rPr>
        <w:t xml:space="preserve"> Osuchowskim: </w:t>
      </w:r>
    </w:p>
    <w:p w:rsidR="005C3C1D" w:rsidRPr="00857F03" w:rsidRDefault="005C3C1D" w:rsidP="005C3C1D">
      <w:pPr>
        <w:rPr>
          <w:sz w:val="18"/>
          <w:szCs w:val="18"/>
        </w:rPr>
      </w:pPr>
      <w:r w:rsidRPr="00857F03">
        <w:rPr>
          <w:sz w:val="18"/>
          <w:szCs w:val="18"/>
        </w:rPr>
        <w:t>PROGRAM NAUCZANIA GEOGRAFII W KLASACH 5–8 SZKOŁY PODSTAWOWEJ „PLANETA NOWA”</w:t>
      </w:r>
    </w:p>
    <w:p w:rsidR="005C3C1D" w:rsidRPr="00857F03" w:rsidRDefault="005C3C1D" w:rsidP="005C3C1D">
      <w:pPr>
        <w:rPr>
          <w:sz w:val="18"/>
          <w:szCs w:val="18"/>
        </w:rPr>
      </w:pPr>
      <w:r w:rsidRPr="00857F03">
        <w:rPr>
          <w:sz w:val="18"/>
          <w:szCs w:val="18"/>
        </w:rPr>
        <w:t xml:space="preserve">Autorzy: Ewa Maria Tuz i Barbara Dziedzic, Wydawnictwo Nowa Era, Warszawa, 2017. </w:t>
      </w:r>
    </w:p>
    <w:p w:rsidR="005C3C1D" w:rsidRPr="00857F03" w:rsidRDefault="005C3C1D" w:rsidP="005C3C1D">
      <w:pPr>
        <w:rPr>
          <w:sz w:val="18"/>
          <w:szCs w:val="18"/>
        </w:rPr>
      </w:pPr>
      <w:r w:rsidRPr="00857F03">
        <w:rPr>
          <w:sz w:val="18"/>
          <w:szCs w:val="18"/>
        </w:rPr>
        <w:t>Program ten jest zgodny z założeniami podstawy programowej opracowanej przez Ministerstwo Edukacji Narodowej, zawartymi w Załączniku nr 2 do rozporządzenia Ministra Edukacji Narodowej z 14.02.2017 r. (</w:t>
      </w:r>
      <w:proofErr w:type="spellStart"/>
      <w:r w:rsidRPr="00857F03">
        <w:rPr>
          <w:sz w:val="18"/>
          <w:szCs w:val="18"/>
        </w:rPr>
        <w:t>DzU</w:t>
      </w:r>
      <w:proofErr w:type="spellEnd"/>
      <w:r w:rsidRPr="00857F03">
        <w:rPr>
          <w:sz w:val="18"/>
          <w:szCs w:val="18"/>
        </w:rPr>
        <w:t xml:space="preserve"> z 2017 r., poz. 356) </w:t>
      </w:r>
    </w:p>
    <w:p w:rsidR="005C3C1D" w:rsidRPr="00857F03" w:rsidRDefault="005C3C1D" w:rsidP="005C3C1D">
      <w:pPr>
        <w:rPr>
          <w:sz w:val="18"/>
          <w:szCs w:val="18"/>
        </w:rPr>
      </w:pPr>
      <w:r w:rsidRPr="00857F03">
        <w:rPr>
          <w:sz w:val="18"/>
          <w:szCs w:val="18"/>
        </w:rPr>
        <w:t>2. Na początku roku szkolnego uczniowie oraz rodzice są informowani o wymaganiach edukacyjnych oraz sposobie sprawdzania osiągnięć.</w:t>
      </w:r>
    </w:p>
    <w:p w:rsidR="005C3C1D" w:rsidRPr="00857F03" w:rsidRDefault="005C3C1D" w:rsidP="005C3C1D">
      <w:pPr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857F03">
        <w:rPr>
          <w:sz w:val="18"/>
          <w:szCs w:val="18"/>
        </w:rPr>
        <w:t xml:space="preserve">Rodzice są informowani o osiągnięciach swoich dzieci podczas zebrań ogólnych, a także w czasie konsultacji indywidualnych (spotkania osobiste z nauczycielem lub kontakt drogą elektroniczną) lub poprzez informację  w zeszycie kontaktów. </w:t>
      </w:r>
    </w:p>
    <w:p w:rsidR="005C3C1D" w:rsidRPr="00857F03" w:rsidRDefault="005C3C1D" w:rsidP="005C3C1D">
      <w:pPr>
        <w:rPr>
          <w:sz w:val="18"/>
          <w:szCs w:val="18"/>
        </w:rPr>
      </w:pPr>
      <w:r w:rsidRPr="00857F03">
        <w:rPr>
          <w:sz w:val="18"/>
          <w:szCs w:val="18"/>
        </w:rPr>
        <w:t>4. Każda ocena jest jawna. Uczeń ma prawo wiedzieć, za co i jaką ocenę otrzymał.</w:t>
      </w:r>
    </w:p>
    <w:p w:rsidR="005C3C1D" w:rsidRPr="00857F03" w:rsidRDefault="005C3C1D" w:rsidP="005C3C1D">
      <w:pPr>
        <w:rPr>
          <w:sz w:val="18"/>
          <w:szCs w:val="18"/>
        </w:rPr>
      </w:pPr>
      <w:r w:rsidRPr="00857F03">
        <w:rPr>
          <w:sz w:val="18"/>
          <w:szCs w:val="18"/>
        </w:rPr>
        <w:t xml:space="preserve">5. PSO obejmuje sformułowane przez nauczyciela zasady i wymagania edukacyjne wobec uczniów, niezbędne do oceniania bieżącego oraz ustalenia śródrocznych i rocznych ocen z geografii. </w:t>
      </w:r>
    </w:p>
    <w:p w:rsidR="005C3C1D" w:rsidRPr="00857F03" w:rsidRDefault="005C3C1D" w:rsidP="005C3C1D">
      <w:pPr>
        <w:jc w:val="both"/>
        <w:rPr>
          <w:rFonts w:eastAsia="Calibri"/>
          <w:b/>
          <w:bCs/>
          <w:iCs/>
          <w:sz w:val="18"/>
          <w:szCs w:val="18"/>
        </w:rPr>
      </w:pPr>
      <w:r w:rsidRPr="00857F03">
        <w:rPr>
          <w:rFonts w:eastAsia="Calibri"/>
          <w:b/>
          <w:bCs/>
          <w:iCs/>
          <w:sz w:val="18"/>
          <w:szCs w:val="18"/>
        </w:rPr>
        <w:t xml:space="preserve">Cele Przedmiotowego Systemu Oceniania: </w:t>
      </w:r>
    </w:p>
    <w:p w:rsidR="005C3C1D" w:rsidRPr="00857F03" w:rsidRDefault="005C3C1D" w:rsidP="005C3C1D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sprawdzenie poziomu opanowania wiedzy i zdobytych umiejętności</w:t>
      </w:r>
    </w:p>
    <w:p w:rsidR="005C3C1D" w:rsidRPr="00857F03" w:rsidRDefault="005C3C1D" w:rsidP="005C3C1D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mobilizowanie ucznia do dalszej pracy</w:t>
      </w:r>
    </w:p>
    <w:p w:rsidR="005C3C1D" w:rsidRPr="00857F03" w:rsidRDefault="005C3C1D" w:rsidP="005C3C1D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stymulowanie rozwoju ucznia</w:t>
      </w:r>
    </w:p>
    <w:p w:rsidR="005C3C1D" w:rsidRPr="00857F03" w:rsidRDefault="005C3C1D" w:rsidP="005C3C1D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dostarczanie rodzicom i nauczycielom informacji o postępach, trudnościach lub uzdolnieniach ucznia</w:t>
      </w:r>
    </w:p>
    <w:p w:rsidR="005C3C1D" w:rsidRPr="00857F03" w:rsidRDefault="005C3C1D" w:rsidP="005C3C1D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diagnozowanie poziomu nauczania</w:t>
      </w:r>
    </w:p>
    <w:p w:rsidR="005C3C1D" w:rsidRPr="00857F03" w:rsidRDefault="005C3C1D" w:rsidP="005C3C1D">
      <w:pPr>
        <w:rPr>
          <w:b/>
          <w:sz w:val="18"/>
          <w:szCs w:val="18"/>
        </w:rPr>
      </w:pPr>
    </w:p>
    <w:p w:rsidR="005C3C1D" w:rsidRPr="00857F03" w:rsidRDefault="005C3C1D" w:rsidP="005C3C1D">
      <w:pPr>
        <w:autoSpaceDE w:val="0"/>
        <w:autoSpaceDN w:val="0"/>
        <w:adjustRightInd w:val="0"/>
        <w:spacing w:after="120"/>
        <w:rPr>
          <w:b/>
          <w:bCs/>
          <w:color w:val="000000"/>
          <w:sz w:val="18"/>
          <w:szCs w:val="18"/>
        </w:rPr>
      </w:pPr>
      <w:r w:rsidRPr="00857F03">
        <w:rPr>
          <w:b/>
          <w:bCs/>
          <w:color w:val="000000"/>
          <w:sz w:val="18"/>
          <w:szCs w:val="18"/>
        </w:rPr>
        <w:t>Założenia PSO:</w:t>
      </w:r>
    </w:p>
    <w:p w:rsidR="005C3C1D" w:rsidRPr="00857F03" w:rsidRDefault="005C3C1D" w:rsidP="005C3C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  <w:r w:rsidRPr="00857F03">
        <w:rPr>
          <w:b/>
          <w:bCs/>
          <w:color w:val="000000"/>
          <w:sz w:val="18"/>
          <w:szCs w:val="18"/>
        </w:rPr>
        <w:t xml:space="preserve">Użyteczność: </w:t>
      </w:r>
      <w:r w:rsidRPr="00857F03">
        <w:rPr>
          <w:color w:val="000000"/>
          <w:sz w:val="18"/>
          <w:szCs w:val="18"/>
        </w:rPr>
        <w:t>Ocenianie powinno być nakierowane na te wiadomości i umiejętności, których opanowanie przez ucznia pozwala osiągnąć założone cele nauczania.</w:t>
      </w:r>
    </w:p>
    <w:p w:rsidR="005C3C1D" w:rsidRPr="00857F03" w:rsidRDefault="005C3C1D" w:rsidP="005C3C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  <w:r w:rsidRPr="00857F03">
        <w:rPr>
          <w:b/>
          <w:bCs/>
          <w:color w:val="000000"/>
          <w:sz w:val="18"/>
          <w:szCs w:val="18"/>
        </w:rPr>
        <w:t xml:space="preserve">Wspomaganie procesu uczenia się i nauczania: </w:t>
      </w:r>
      <w:r w:rsidRPr="00857F03">
        <w:rPr>
          <w:color w:val="000000"/>
          <w:sz w:val="18"/>
          <w:szCs w:val="18"/>
        </w:rPr>
        <w:t>Ocenianie powinno motywować ucznia oraz skłaniać zarówno ucznia, jak i nauczyciela do wyciągania wniosków z dotychczasowej współpracy.</w:t>
      </w:r>
    </w:p>
    <w:p w:rsidR="005C3C1D" w:rsidRPr="00857F03" w:rsidRDefault="005C3C1D" w:rsidP="005C3C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  <w:r w:rsidRPr="00857F03">
        <w:rPr>
          <w:b/>
          <w:bCs/>
          <w:color w:val="000000"/>
          <w:sz w:val="18"/>
          <w:szCs w:val="18"/>
        </w:rPr>
        <w:t xml:space="preserve">Wielowątkowość: </w:t>
      </w:r>
      <w:r w:rsidRPr="00857F03">
        <w:rPr>
          <w:color w:val="000000"/>
          <w:sz w:val="18"/>
          <w:szCs w:val="18"/>
        </w:rPr>
        <w:t>Proces oceniania powinien stwarzać sytuacje, w których każdy uczeń będzie miał możliwość zademonstrowania swojej wiedzy, kreatywności i oryginalności.</w:t>
      </w:r>
    </w:p>
    <w:p w:rsidR="005C3C1D" w:rsidRPr="00857F03" w:rsidRDefault="005C3C1D" w:rsidP="005C3C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  <w:r w:rsidRPr="00857F03">
        <w:rPr>
          <w:b/>
          <w:bCs/>
          <w:color w:val="000000"/>
          <w:sz w:val="18"/>
          <w:szCs w:val="18"/>
        </w:rPr>
        <w:t xml:space="preserve">Otwartość: </w:t>
      </w:r>
      <w:r w:rsidRPr="00857F03">
        <w:rPr>
          <w:color w:val="000000"/>
          <w:sz w:val="18"/>
          <w:szCs w:val="18"/>
        </w:rPr>
        <w:t>Kryteria oceniania powinny być zrozumiałe i jawne, a wyniki – dostępne dla wszystkich zainteresowanych. Proces oceniania powinien być otwarty na analizę i weryfikację.</w:t>
      </w:r>
    </w:p>
    <w:p w:rsidR="005C3C1D" w:rsidRPr="00857F03" w:rsidRDefault="005C3C1D" w:rsidP="005C3C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  <w:r w:rsidRPr="00857F03">
        <w:rPr>
          <w:b/>
          <w:bCs/>
          <w:color w:val="000000"/>
          <w:sz w:val="18"/>
          <w:szCs w:val="18"/>
        </w:rPr>
        <w:t xml:space="preserve">Pewność wnioskowania: </w:t>
      </w:r>
      <w:r w:rsidRPr="00857F03">
        <w:rPr>
          <w:color w:val="000000"/>
          <w:sz w:val="18"/>
          <w:szCs w:val="18"/>
        </w:rPr>
        <w:t>Materiał zgromadzony w procesie oceniania powinien gwarantować pewność co do umiejętności ucznia.</w:t>
      </w:r>
    </w:p>
    <w:p w:rsidR="005C3C1D" w:rsidRPr="00857F03" w:rsidRDefault="005C3C1D" w:rsidP="005C3C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  <w:r w:rsidRPr="00857F03">
        <w:rPr>
          <w:b/>
          <w:bCs/>
          <w:color w:val="000000"/>
          <w:sz w:val="18"/>
          <w:szCs w:val="18"/>
        </w:rPr>
        <w:t xml:space="preserve">Spójność wewnętrzna: </w:t>
      </w:r>
      <w:r w:rsidRPr="00857F03">
        <w:rPr>
          <w:color w:val="000000"/>
          <w:sz w:val="18"/>
          <w:szCs w:val="18"/>
        </w:rPr>
        <w:t>Każdy składnik zasad oceniania powinien być zgodny ze standardami nauczania, standardami oceniania oraz z programem rozwoju szkoły.</w:t>
      </w:r>
    </w:p>
    <w:p w:rsidR="005C3C1D" w:rsidRPr="00857F03" w:rsidRDefault="005C3C1D" w:rsidP="005C3C1D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C3C1D" w:rsidRPr="00857F03" w:rsidRDefault="005C3C1D" w:rsidP="005C3C1D">
      <w:pPr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t xml:space="preserve">III. Metody i formy pracy stosowane podczas lekcji geografii: </w:t>
      </w:r>
    </w:p>
    <w:p w:rsidR="005C3C1D" w:rsidRPr="00857F03" w:rsidRDefault="005C3C1D" w:rsidP="005C3C1D">
      <w:pPr>
        <w:rPr>
          <w:sz w:val="18"/>
          <w:szCs w:val="18"/>
        </w:rPr>
      </w:pPr>
      <w:r w:rsidRPr="00857F03">
        <w:rPr>
          <w:sz w:val="18"/>
          <w:szCs w:val="18"/>
        </w:rPr>
        <w:t xml:space="preserve">W trosce o uatrakcyjnienie lekcji stosowane będę następujące formy pracy na zajęciach: </w:t>
      </w:r>
    </w:p>
    <w:p w:rsidR="005C3C1D" w:rsidRPr="00857F03" w:rsidRDefault="005C3C1D" w:rsidP="005C3C1D">
      <w:pPr>
        <w:pStyle w:val="Akapitzlist"/>
        <w:numPr>
          <w:ilvl w:val="0"/>
          <w:numId w:val="9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Opowiadanie (metoda ta pomaga zaciekawić uczniów danym zagadnieniem oraz wpływa na ich zaangażowanie w czasie lekcji.) </w:t>
      </w:r>
    </w:p>
    <w:p w:rsidR="005C3C1D" w:rsidRPr="00857F03" w:rsidRDefault="005C3C1D" w:rsidP="005C3C1D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Praca z tekstem podręcznika (polega na poszukiwaniu w tekście odpowiedzi na postawione wcześniej pytanie poprzez: wyodrębnienie najważniejszych informacji, odczytanie danych z tabel i diagramów, samodzielne sporządzenie notatek czy rozwiązanie dodatkowych ćwiczeń). </w:t>
      </w:r>
    </w:p>
    <w:p w:rsidR="005C3C1D" w:rsidRPr="00857F03" w:rsidRDefault="005C3C1D" w:rsidP="005C3C1D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t>Projekt edukacyjny (realiz</w:t>
      </w:r>
      <w:r>
        <w:rPr>
          <w:sz w:val="18"/>
          <w:szCs w:val="18"/>
        </w:rPr>
        <w:t xml:space="preserve">owany indywidualnie lub grupowo, kończy się materialnym wytworem). </w:t>
      </w:r>
    </w:p>
    <w:p w:rsidR="005C3C1D" w:rsidRPr="00857F03" w:rsidRDefault="005C3C1D" w:rsidP="005C3C1D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Wycieczki klasowe i szkolne </w:t>
      </w:r>
    </w:p>
    <w:p w:rsidR="005C3C1D" w:rsidRPr="00857F03" w:rsidRDefault="005C3C1D" w:rsidP="005C3C1D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lastRenderedPageBreak/>
        <w:t xml:space="preserve">Burza mózgów (praca zespołowa. Podczas swobodnej rozmowy uczniowie podają swoje propozycje rozstrzygnięcia danej kwestii, a nauczyciel zapisuje je na tablicy. Następnie cały zespół klasowy ocenia poszczególne pomysły i wybiera spośród nich najtrafniejszy). </w:t>
      </w:r>
    </w:p>
    <w:p w:rsidR="005C3C1D" w:rsidRPr="00857F03" w:rsidRDefault="005C3C1D" w:rsidP="005C3C1D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Praca z mapą </w:t>
      </w:r>
    </w:p>
    <w:p w:rsidR="005C3C1D" w:rsidRPr="00857F03" w:rsidRDefault="005C3C1D" w:rsidP="005C3C1D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Drzewko decyzyjne (metoda ta polega na przedstawieniu różnych sposobów rozwiązania problemu oraz pozytywnych i negatywnych konsekwencji ich zastosowania w postaci schematu o kształcie drzewa. Uczniowie formułują problem i wpisują go w miejscu korzenia. Możliwości rozwiązania problemu zostają zapisane w pniu drzewa, a konsekwencje ich realizacji – na końcach gałęzi tworzących jego koronę. Na zakończenie uczniowie dokonują wyboru najlepszej opcji) </w:t>
      </w:r>
    </w:p>
    <w:p w:rsidR="005C3C1D" w:rsidRPr="00857F03" w:rsidRDefault="005C3C1D" w:rsidP="005C3C1D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 Infografika (podręcznik dostarcza bogatego materiału ilustracyjnego - na ich podstawie można wnioskować o pewnych zjawiskach). </w:t>
      </w:r>
    </w:p>
    <w:p w:rsidR="005C3C1D" w:rsidRPr="00857F03" w:rsidRDefault="005C3C1D" w:rsidP="005C3C1D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Film przyrodniczy </w:t>
      </w:r>
    </w:p>
    <w:p w:rsidR="005C3C1D" w:rsidRPr="00857F03" w:rsidRDefault="005C3C1D" w:rsidP="005C3C1D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t>Prezentacja multimedialna ( łączy przekaz tekstowy z ikonograficznym. Przygotowanie prezentacji angażuje uczniów, rozwija współpracę w grupie, służy kształceniu umiejętności samodzielnego zdobywania wiedzy oraz jej prezentowaniu).</w:t>
      </w:r>
    </w:p>
    <w:p w:rsidR="005C3C1D" w:rsidRPr="00857F03" w:rsidRDefault="005C3C1D" w:rsidP="005C3C1D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857F03">
        <w:rPr>
          <w:sz w:val="18"/>
          <w:szCs w:val="18"/>
        </w:rPr>
        <w:t xml:space="preserve"> Zajęcia ter</w:t>
      </w:r>
      <w:r>
        <w:rPr>
          <w:sz w:val="18"/>
          <w:szCs w:val="18"/>
        </w:rPr>
        <w:t>enowe-</w:t>
      </w:r>
      <w:r w:rsidRPr="00857F03">
        <w:rPr>
          <w:sz w:val="18"/>
          <w:szCs w:val="18"/>
        </w:rPr>
        <w:t xml:space="preserve">odbywają się poza jej budynkiem i umożliwiają wykorzystanie środowiska </w:t>
      </w:r>
      <w:r w:rsidRPr="00857F03">
        <w:rPr>
          <w:sz w:val="16"/>
          <w:szCs w:val="16"/>
        </w:rPr>
        <w:t>przyrodniczego jako źródła</w:t>
      </w:r>
      <w:r w:rsidRPr="00857F03">
        <w:rPr>
          <w:sz w:val="18"/>
          <w:szCs w:val="18"/>
        </w:rPr>
        <w:t xml:space="preserve"> </w:t>
      </w:r>
      <w:r w:rsidRPr="00857F03">
        <w:rPr>
          <w:sz w:val="16"/>
          <w:szCs w:val="16"/>
        </w:rPr>
        <w:t xml:space="preserve">wiedzy geograficznej. </w:t>
      </w:r>
    </w:p>
    <w:p w:rsidR="005C3C1D" w:rsidRPr="00857F03" w:rsidRDefault="005C3C1D" w:rsidP="005C3C1D">
      <w:pPr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t xml:space="preserve">Środki dydaktyczne: </w:t>
      </w:r>
    </w:p>
    <w:p w:rsidR="005C3C1D" w:rsidRPr="00857F03" w:rsidRDefault="005C3C1D" w:rsidP="005C3C1D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mapy ścienne</w:t>
      </w:r>
    </w:p>
    <w:p w:rsidR="005C3C1D" w:rsidRPr="00857F03" w:rsidRDefault="005C3C1D" w:rsidP="005C3C1D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atlasy geografi</w:t>
      </w:r>
      <w:r>
        <w:rPr>
          <w:sz w:val="18"/>
          <w:szCs w:val="18"/>
        </w:rPr>
        <w:t>czne</w:t>
      </w:r>
    </w:p>
    <w:p w:rsidR="005C3C1D" w:rsidRPr="00857F03" w:rsidRDefault="005C3C1D" w:rsidP="005C3C1D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mapy topograficzne okolic szkoły, mapy turystyczne, plany miast,</w:t>
      </w:r>
    </w:p>
    <w:p w:rsidR="005C3C1D" w:rsidRPr="00857F03" w:rsidRDefault="005C3C1D" w:rsidP="005C3C1D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globusy </w:t>
      </w:r>
    </w:p>
    <w:p w:rsidR="005C3C1D" w:rsidRPr="00857F03" w:rsidRDefault="005C3C1D" w:rsidP="005C3C1D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zestawy modeli, np. geologicznych czy dotyczących ruchów Ziemi,</w:t>
      </w:r>
    </w:p>
    <w:p w:rsidR="005C3C1D" w:rsidRPr="00857F03" w:rsidRDefault="005C3C1D" w:rsidP="005C3C1D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okazy skał,</w:t>
      </w:r>
    </w:p>
    <w:p w:rsidR="005C3C1D" w:rsidRPr="00857F03" w:rsidRDefault="005C3C1D" w:rsidP="005C3C1D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kompasy i busole do wykorzystania na lekcjach terenowych i wycieczkach,</w:t>
      </w:r>
    </w:p>
    <w:p w:rsidR="005C3C1D" w:rsidRPr="00857F03" w:rsidRDefault="005C3C1D" w:rsidP="005C3C1D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przyrządy pomiarowe, np. zestawy termometrów, wiatromierz, barometr, gnomon, taśma miernicza,</w:t>
      </w:r>
    </w:p>
    <w:p w:rsidR="005C3C1D" w:rsidRPr="00857F03" w:rsidRDefault="005C3C1D" w:rsidP="005C3C1D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roczniki statystyczne i/lub inne opracowania statystyczne,</w:t>
      </w:r>
    </w:p>
    <w:p w:rsidR="005C3C1D" w:rsidRPr="00857F03" w:rsidRDefault="005C3C1D" w:rsidP="005C3C1D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biblioteczka geograficzna, w tym słowniki, encyklopedie i czasopisma geograficzne,</w:t>
      </w:r>
    </w:p>
    <w:p w:rsidR="005C3C1D" w:rsidRPr="00857F03" w:rsidRDefault="005C3C1D" w:rsidP="005C3C1D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zestawy filmów na płytach DVD oraz odtwarzacz</w:t>
      </w:r>
      <w:r>
        <w:rPr>
          <w:sz w:val="18"/>
          <w:szCs w:val="18"/>
        </w:rPr>
        <w:t xml:space="preserve"> DVD </w:t>
      </w:r>
    </w:p>
    <w:p w:rsidR="005C3C1D" w:rsidRPr="00857F03" w:rsidRDefault="005C3C1D" w:rsidP="005C3C1D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color w:val="000000"/>
          <w:sz w:val="18"/>
          <w:szCs w:val="18"/>
          <w:lang w:eastAsia="ar-SA"/>
        </w:rPr>
      </w:pPr>
      <w:r w:rsidRPr="00857F03">
        <w:rPr>
          <w:sz w:val="18"/>
          <w:szCs w:val="18"/>
        </w:rPr>
        <w:t>komputer z programami edukacyjnymi oraz łączem internetowym i rzutnikiem multimedialnym</w:t>
      </w:r>
    </w:p>
    <w:p w:rsidR="005C3C1D" w:rsidRDefault="005C3C1D" w:rsidP="005C3C1D">
      <w:pPr>
        <w:tabs>
          <w:tab w:val="center" w:pos="709"/>
          <w:tab w:val="right" w:pos="10512"/>
        </w:tabs>
        <w:spacing w:after="120"/>
        <w:ind w:left="720"/>
        <w:jc w:val="both"/>
        <w:rPr>
          <w:b/>
          <w:sz w:val="18"/>
          <w:szCs w:val="18"/>
        </w:rPr>
      </w:pPr>
    </w:p>
    <w:p w:rsidR="005C3C1D" w:rsidRPr="00857F03" w:rsidRDefault="005C3C1D" w:rsidP="005C3C1D">
      <w:pPr>
        <w:tabs>
          <w:tab w:val="center" w:pos="709"/>
          <w:tab w:val="right" w:pos="10512"/>
        </w:tabs>
        <w:spacing w:after="120"/>
        <w:ind w:left="720"/>
        <w:jc w:val="both"/>
        <w:rPr>
          <w:color w:val="000000"/>
          <w:sz w:val="18"/>
          <w:szCs w:val="18"/>
          <w:lang w:eastAsia="ar-SA"/>
        </w:rPr>
      </w:pPr>
      <w:r w:rsidRPr="00857F03">
        <w:rPr>
          <w:b/>
          <w:sz w:val="18"/>
          <w:szCs w:val="18"/>
        </w:rPr>
        <w:t xml:space="preserve">IV. Formy sprawdzania wiedzy i umiejętności uczniów </w:t>
      </w:r>
    </w:p>
    <w:p w:rsidR="005C3C1D" w:rsidRPr="00857F03" w:rsidRDefault="005C3C1D" w:rsidP="005C3C1D">
      <w:pPr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t xml:space="preserve">Oceniane będą następujące umiejętności uczniów: </w:t>
      </w:r>
    </w:p>
    <w:p w:rsidR="005C3C1D" w:rsidRPr="00857F03" w:rsidRDefault="005C3C1D" w:rsidP="005C3C1D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czytanie mapy i korzystanie z atlasu,</w:t>
      </w:r>
    </w:p>
    <w:p w:rsidR="005C3C1D" w:rsidRPr="00857F03" w:rsidRDefault="005C3C1D" w:rsidP="005C3C1D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czytanie ze zrozumieniem (tekstu z podręcznika),</w:t>
      </w:r>
    </w:p>
    <w:p w:rsidR="005C3C1D" w:rsidRPr="00857F03" w:rsidRDefault="005C3C1D" w:rsidP="005C3C1D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posługiwanie się podstawowymi pojęciami z geografii </w:t>
      </w:r>
    </w:p>
    <w:p w:rsidR="005C3C1D" w:rsidRPr="00857F03" w:rsidRDefault="005C3C1D" w:rsidP="005C3C1D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umiejętność łączenia faktów, myślenia przyczynowo – skutkowego</w:t>
      </w:r>
    </w:p>
    <w:p w:rsidR="005C3C1D" w:rsidRPr="00857F03" w:rsidRDefault="005C3C1D" w:rsidP="005C3C1D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wykorzystanie ilustracji, filmu, nagrania audio jako źródła informacji </w:t>
      </w:r>
    </w:p>
    <w:p w:rsidR="005C3C1D" w:rsidRPr="00857F03" w:rsidRDefault="005C3C1D" w:rsidP="005C3C1D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zaangażowanie i wkład pracy ucznia,</w:t>
      </w:r>
    </w:p>
    <w:p w:rsidR="005C3C1D" w:rsidRPr="00857F03" w:rsidRDefault="005C3C1D" w:rsidP="005C3C1D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udział w konkursach geograficznych,</w:t>
      </w:r>
    </w:p>
    <w:p w:rsidR="005C3C1D" w:rsidRPr="00857F03" w:rsidRDefault="005C3C1D" w:rsidP="005C3C1D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praca w grupie (wkład w pracę grupy, kontakt z grupą) </w:t>
      </w:r>
    </w:p>
    <w:p w:rsidR="005C3C1D" w:rsidRPr="00857F03" w:rsidRDefault="005C3C1D" w:rsidP="005C3C1D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prowadzenie zeszytu do geografii </w:t>
      </w:r>
    </w:p>
    <w:p w:rsidR="005C3C1D" w:rsidRPr="00857F03" w:rsidRDefault="005C3C1D" w:rsidP="005C3C1D">
      <w:pPr>
        <w:rPr>
          <w:sz w:val="18"/>
          <w:szCs w:val="18"/>
        </w:rPr>
      </w:pPr>
    </w:p>
    <w:p w:rsidR="005C3C1D" w:rsidRDefault="005C3C1D" w:rsidP="005C3C1D">
      <w:pPr>
        <w:rPr>
          <w:b/>
          <w:sz w:val="18"/>
          <w:szCs w:val="18"/>
        </w:rPr>
      </w:pPr>
    </w:p>
    <w:p w:rsidR="005C3C1D" w:rsidRPr="00857F03" w:rsidRDefault="005C3C1D" w:rsidP="005C3C1D">
      <w:pPr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t xml:space="preserve">V. Metody sprawdzania wiedzy uczniów: </w:t>
      </w:r>
    </w:p>
    <w:p w:rsidR="005C3C1D" w:rsidRPr="00857F03" w:rsidRDefault="005C3C1D" w:rsidP="005C3C1D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odpowiedzi ustne (z ostatniej omawianej lekcji), na które składają się:  główna myśl jasno sformułowana, umiejętności selekcjonowania materiału, brak błędów faktograficznych, samodzielność i płynność wypowiedzi, bogate słownictwo.</w:t>
      </w:r>
    </w:p>
    <w:p w:rsidR="005C3C1D" w:rsidRPr="00857F03" w:rsidRDefault="005C3C1D" w:rsidP="005C3C1D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samodzielna praca na lekcji (aktywność, tempo, kreatywność, logiczność myślenia) </w:t>
      </w:r>
    </w:p>
    <w:p w:rsidR="005C3C1D" w:rsidRPr="00857F03" w:rsidRDefault="005C3C1D" w:rsidP="005C3C1D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aktywność na lekcji (za którą są zbierane plusy, po czym 3 plusy zamieniane są na ocenę 5), oceniane: częste i chętne zgłaszanie się do odpowiedzi, zaangażowanie w wykonanie poleceń, przynoszenie dodatkowych pomocy i opracowań, udział w konkursach przedmiotowych.</w:t>
      </w:r>
    </w:p>
    <w:p w:rsidR="005C3C1D" w:rsidRPr="00857F03" w:rsidRDefault="005C3C1D" w:rsidP="005C3C1D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praca domowa (oceniane elementy: poprawność, kompletność pracy, samodzielność, staranność zapisu, terminowość wykonania.</w:t>
      </w:r>
    </w:p>
    <w:p w:rsidR="005C3C1D" w:rsidRPr="00857F03" w:rsidRDefault="005C3C1D" w:rsidP="005C3C1D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zeszyt ćwiczeń (uzupełniany w domu po każdym omówionym temacie na lekcji)  </w:t>
      </w:r>
    </w:p>
    <w:p w:rsidR="005C3C1D" w:rsidRPr="00857F03" w:rsidRDefault="005C3C1D" w:rsidP="005C3C1D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kartkówki (z 3 ostatnich omawianych tematów, bez zapowiedzenia, odpisywanie na kartkówce skutkuje oceną 1 i brakiem możliwości jej poprawienia ) </w:t>
      </w:r>
    </w:p>
    <w:p w:rsidR="005C3C1D" w:rsidRPr="00857F03" w:rsidRDefault="005C3C1D" w:rsidP="005C3C1D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testy (gotowe wydrukowane do uzupełniania) </w:t>
      </w:r>
    </w:p>
    <w:p w:rsidR="005C3C1D" w:rsidRPr="00857F03" w:rsidRDefault="005C3C1D" w:rsidP="005C3C1D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lastRenderedPageBreak/>
        <w:t xml:space="preserve">sprawdziany po każdym omówionym dziale - zapowiedziane z tygodniowym wyprzedzeniem, poprzedzone lekcją powtórzeniową, w przypadku nieobecności uczeń pisze sprawdzian zaraz na kolejnej lekcji, lub w późniejszym terminie ustalonym z nauczycielem, rodzice mają prawo wglądu do sprawdzianów podczas wywiadówek lub indywidualnych spotkań, uczeń który otrzymał ocenę 1 na kolejną lekcję przynosi sprawdzian podpisany przez rodzica, istnieje możliwość poprawy sprawdzianu w ustalonym z nauczycielem terminie - takie możliwości nie ma uczeń, który odpisywał na sprawdzianie i z tego powodu otrzymał ocenę 1.  </w:t>
      </w:r>
    </w:p>
    <w:p w:rsidR="005C3C1D" w:rsidRPr="00857F03" w:rsidRDefault="005C3C1D" w:rsidP="005C3C1D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praca z mapą </w:t>
      </w:r>
    </w:p>
    <w:p w:rsidR="005C3C1D" w:rsidRPr="00857F03" w:rsidRDefault="005C3C1D" w:rsidP="005C3C1D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referaty </w:t>
      </w:r>
    </w:p>
    <w:p w:rsidR="005C3C1D" w:rsidRPr="00857F03" w:rsidRDefault="005C3C1D" w:rsidP="005C3C1D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udział w konkursach geograficznych </w:t>
      </w:r>
    </w:p>
    <w:p w:rsidR="005C3C1D" w:rsidRPr="00857F03" w:rsidRDefault="005C3C1D" w:rsidP="005C3C1D">
      <w:pPr>
        <w:jc w:val="both"/>
        <w:rPr>
          <w:rFonts w:eastAsia="Calibri"/>
          <w:sz w:val="18"/>
          <w:szCs w:val="18"/>
        </w:rPr>
      </w:pPr>
    </w:p>
    <w:p w:rsidR="005C3C1D" w:rsidRPr="00857F03" w:rsidRDefault="005C3C1D" w:rsidP="005C3C1D">
      <w:pPr>
        <w:jc w:val="both"/>
        <w:rPr>
          <w:rFonts w:eastAsia="Calibri"/>
          <w:b/>
          <w:sz w:val="18"/>
          <w:szCs w:val="18"/>
        </w:rPr>
      </w:pPr>
      <w:r w:rsidRPr="00857F03">
        <w:rPr>
          <w:rFonts w:eastAsia="Calibri"/>
          <w:b/>
          <w:sz w:val="18"/>
          <w:szCs w:val="18"/>
        </w:rPr>
        <w:t>Skala ocen:</w:t>
      </w:r>
    </w:p>
    <w:p w:rsidR="005C3C1D" w:rsidRPr="00857F03" w:rsidRDefault="005C3C1D" w:rsidP="005C3C1D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ocena celująca – 6</w:t>
      </w:r>
    </w:p>
    <w:p w:rsidR="005C3C1D" w:rsidRPr="00857F03" w:rsidRDefault="005C3C1D" w:rsidP="005C3C1D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ocena bardzo dobra – 5</w:t>
      </w:r>
    </w:p>
    <w:p w:rsidR="005C3C1D" w:rsidRPr="00857F03" w:rsidRDefault="005C3C1D" w:rsidP="005C3C1D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ocena dobra – 4</w:t>
      </w:r>
    </w:p>
    <w:p w:rsidR="005C3C1D" w:rsidRPr="00857F03" w:rsidRDefault="005C3C1D" w:rsidP="005C3C1D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ocena dostateczna – 3</w:t>
      </w:r>
    </w:p>
    <w:p w:rsidR="005C3C1D" w:rsidRPr="00857F03" w:rsidRDefault="005C3C1D" w:rsidP="005C3C1D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ocena dopuszczająca – 2</w:t>
      </w:r>
    </w:p>
    <w:p w:rsidR="005C3C1D" w:rsidRPr="00857F03" w:rsidRDefault="005C3C1D" w:rsidP="005C3C1D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ocena niedostateczna – 1</w:t>
      </w:r>
    </w:p>
    <w:p w:rsidR="005C3C1D" w:rsidRPr="00857F03" w:rsidRDefault="005C3C1D" w:rsidP="005C3C1D">
      <w:pPr>
        <w:jc w:val="both"/>
        <w:rPr>
          <w:rFonts w:eastAsia="Calibri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89"/>
        <w:gridCol w:w="4977"/>
        <w:gridCol w:w="3204"/>
      </w:tblGrid>
      <w:tr w:rsidR="005C3C1D" w:rsidRPr="00857F03" w:rsidTr="00F31616">
        <w:tc>
          <w:tcPr>
            <w:tcW w:w="1789" w:type="dxa"/>
          </w:tcPr>
          <w:p w:rsidR="005C3C1D" w:rsidRPr="00857F03" w:rsidRDefault="005C3C1D" w:rsidP="00F31616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57F03">
              <w:rPr>
                <w:rFonts w:eastAsia="Calibri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977" w:type="dxa"/>
          </w:tcPr>
          <w:p w:rsidR="005C3C1D" w:rsidRPr="00857F03" w:rsidRDefault="005C3C1D" w:rsidP="00F31616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57F03">
              <w:rPr>
                <w:rFonts w:eastAsia="Calibri"/>
                <w:b/>
                <w:bCs/>
                <w:sz w:val="18"/>
                <w:szCs w:val="18"/>
              </w:rPr>
              <w:t>opanowane umiejętności i aktywność</w:t>
            </w:r>
          </w:p>
        </w:tc>
        <w:tc>
          <w:tcPr>
            <w:tcW w:w="3204" w:type="dxa"/>
          </w:tcPr>
          <w:p w:rsidR="005C3C1D" w:rsidRPr="00857F03" w:rsidRDefault="005C3C1D" w:rsidP="00F31616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57F03">
              <w:rPr>
                <w:rFonts w:eastAsia="Calibri"/>
                <w:b/>
                <w:bCs/>
                <w:sz w:val="18"/>
                <w:szCs w:val="18"/>
              </w:rPr>
              <w:t>posiadana wiedza</w:t>
            </w:r>
          </w:p>
        </w:tc>
      </w:tr>
      <w:tr w:rsidR="005C3C1D" w:rsidRPr="00857F03" w:rsidTr="00F31616">
        <w:tc>
          <w:tcPr>
            <w:tcW w:w="1789" w:type="dxa"/>
          </w:tcPr>
          <w:p w:rsidR="005C3C1D" w:rsidRPr="00857F03" w:rsidRDefault="005C3C1D" w:rsidP="00F31616">
            <w:pPr>
              <w:jc w:val="both"/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celująca</w:t>
            </w:r>
          </w:p>
          <w:p w:rsidR="005C3C1D" w:rsidRPr="00857F03" w:rsidRDefault="005C3C1D" w:rsidP="00F31616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77" w:type="dxa"/>
          </w:tcPr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 xml:space="preserve">1. Uczeń spełnia wszystkie wymagania na </w:t>
            </w:r>
          </w:p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ocenę bardzo dobrą.</w:t>
            </w:r>
          </w:p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2. Potrafi nie tylko korzystać z różnych źródeł informacji wskazanych przez nauczyciela, ale również umie samodzielnie zdobyć wiadomości.</w:t>
            </w:r>
          </w:p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3.Systematycznie wzbogaca swoją wiedzą poprzez czytanie książek, artykułów o treści geograficznej (odpowiednich do wieku).</w:t>
            </w:r>
          </w:p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4. Wychodzi z samodzielnymi inicjatywami rozwiązywania konkretnych problemów zarówno w czasie lekcji, jak i pracy pozalekcyjnej.</w:t>
            </w:r>
          </w:p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5. Spełnia jeden z warunków pkt. a lub b:</w:t>
            </w:r>
          </w:p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a). Bierze aktywny udział w konkursach, w których jest wymagana wiedza geograficzna. Odnosi w nich sukcesy.</w:t>
            </w:r>
          </w:p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b). Jest autorem pracy wykonanej dowolną techniką o dużych wartościach poznawczych i dydaktycznych.</w:t>
            </w:r>
          </w:p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6. Potrafi nie tylko poprawnie rozumować kategoriami ściśle geograficznymi (przyczyny – skutki), ale również umie powiązać problematykę geograficzną z zagadnieniami poznawanymi w czasie lekcji przedmiotu. Umie powiązać właściwości własnego regionu z dziejami Polski lub powszechnymi.</w:t>
            </w:r>
          </w:p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 xml:space="preserve">7. Wyraża samodzielny, krytyczny (w stopniu odpowiednim do wieku) stosunek do określonych zagadnień z geografii. Potrafi udowodnić swoje zdanie używając odpowiedniej argumentacji będącej skutkiem nabytej samodzielnie </w:t>
            </w:r>
          </w:p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04" w:type="dxa"/>
          </w:tcPr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1. Posiada wiedzę wykraczająca znacznie poza zakres materiału programowego np. w odniesieniu do określonej epoki, kraju lub zagadnienia. Dodatkowa wiedza jest owocem samodzielnych poszukiwań i przemyśleń.</w:t>
            </w:r>
          </w:p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2. Zna dzieje i właściwości własnego regionu w stopniu wykraczającym poza poznany w czasie lekcji.</w:t>
            </w:r>
          </w:p>
        </w:tc>
      </w:tr>
      <w:tr w:rsidR="005C3C1D" w:rsidRPr="00857F03" w:rsidTr="00F31616">
        <w:tc>
          <w:tcPr>
            <w:tcW w:w="1789" w:type="dxa"/>
          </w:tcPr>
          <w:p w:rsidR="005C3C1D" w:rsidRPr="00857F03" w:rsidRDefault="005C3C1D" w:rsidP="00F31616">
            <w:pPr>
              <w:jc w:val="both"/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bardzo dobra</w:t>
            </w:r>
          </w:p>
        </w:tc>
        <w:tc>
          <w:tcPr>
            <w:tcW w:w="4977" w:type="dxa"/>
          </w:tcPr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1. Sprawnie korzysta ze wszystkich dostępnych i wskazanych przez nauczyciela źródeł informacji. Potrafi również korzystając ze wskazówek nauczyciela dotrzeć do innych źródeł informacji.</w:t>
            </w:r>
          </w:p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2. Samodzielnie rozwiązuje problemy i zadania postawione przez nauczyciela posługując się nabytymi umiejętnościami.</w:t>
            </w:r>
          </w:p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lastRenderedPageBreak/>
              <w:t>3. Wykazuje się aktywną postawą w czasie lekcji.</w:t>
            </w:r>
          </w:p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4. Bierze udział w konkursach geograficznych lub wymagających wiedzy i umiejętności geograficznych.</w:t>
            </w:r>
          </w:p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5. Rozwiązuje dodatkowe zadania o średnim stopniu trudności.</w:t>
            </w:r>
          </w:p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6. Potrafi poprawnie rozumować w kategoriach przyczynowo – skutkowych wykorzystując wiedzę przewidzianą programem nie tylko z zakresu geografii, ale również pokrewnych przedmiotów.</w:t>
            </w:r>
          </w:p>
        </w:tc>
        <w:tc>
          <w:tcPr>
            <w:tcW w:w="3204" w:type="dxa"/>
          </w:tcPr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lastRenderedPageBreak/>
              <w:t>1. Opanował w minimum 90% materiał przewidziany programem.</w:t>
            </w:r>
          </w:p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2. Posiada wiedzę z dziejów i właściwości własnego regionu w stopniu zadowalającym.</w:t>
            </w:r>
          </w:p>
        </w:tc>
      </w:tr>
      <w:tr w:rsidR="005C3C1D" w:rsidRPr="00857F03" w:rsidTr="00F31616">
        <w:tc>
          <w:tcPr>
            <w:tcW w:w="1789" w:type="dxa"/>
          </w:tcPr>
          <w:p w:rsidR="005C3C1D" w:rsidRPr="00857F03" w:rsidRDefault="005C3C1D" w:rsidP="00F31616">
            <w:pPr>
              <w:jc w:val="both"/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lastRenderedPageBreak/>
              <w:t>dobra</w:t>
            </w:r>
          </w:p>
        </w:tc>
        <w:tc>
          <w:tcPr>
            <w:tcW w:w="4977" w:type="dxa"/>
          </w:tcPr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1. Potrafi korzystać ze wszystkich poznanych w czasie lekcji źródeł informacji.</w:t>
            </w:r>
          </w:p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2. Umie samodzielnie rozwiązywać typowe zadania, natomiast zadania o stopniu trudniejszym wykonuje pod kierunkiem nauczyciela.</w:t>
            </w:r>
          </w:p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3. Rozwiązuje niektóre dodatkowe zadania o stosunkowo niewielkiej skali trudności.</w:t>
            </w:r>
          </w:p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4. Poprawnie rozumuje w kategoriach przyczynowo – skutkowych. Umie samodzielnie odróżnić przyczyny i skutki wydarzeń geograficznych.</w:t>
            </w:r>
          </w:p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5. Jest aktywny w czasie lekcji.</w:t>
            </w:r>
          </w:p>
        </w:tc>
        <w:tc>
          <w:tcPr>
            <w:tcW w:w="3204" w:type="dxa"/>
          </w:tcPr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1. W minimum 70%</w:t>
            </w:r>
          </w:p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opanował materiał programowy.</w:t>
            </w:r>
          </w:p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2. Zna najważniejsze wydarzenia  z dziejów własnego regionu.</w:t>
            </w:r>
          </w:p>
        </w:tc>
      </w:tr>
      <w:tr w:rsidR="005C3C1D" w:rsidRPr="00857F03" w:rsidTr="00F31616">
        <w:tc>
          <w:tcPr>
            <w:tcW w:w="1789" w:type="dxa"/>
          </w:tcPr>
          <w:p w:rsidR="005C3C1D" w:rsidRPr="00857F03" w:rsidRDefault="005C3C1D" w:rsidP="00F31616">
            <w:pPr>
              <w:jc w:val="both"/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dostateczna</w:t>
            </w:r>
          </w:p>
        </w:tc>
        <w:tc>
          <w:tcPr>
            <w:tcW w:w="4977" w:type="dxa"/>
          </w:tcPr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1. Potrafi pod kierunkiem nauczyciela skorzystać z podstawowych źródeł informacji.</w:t>
            </w:r>
          </w:p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2. Potrafi wykonać proste zadania.</w:t>
            </w:r>
          </w:p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3. W czasie lekcji wykazuje się aktywnością w stopniu zadowalającym.</w:t>
            </w:r>
          </w:p>
        </w:tc>
        <w:tc>
          <w:tcPr>
            <w:tcW w:w="3204" w:type="dxa"/>
          </w:tcPr>
          <w:p w:rsidR="005C3C1D" w:rsidRPr="00857F03" w:rsidRDefault="005C3C1D" w:rsidP="00F31616">
            <w:pPr>
              <w:pStyle w:val="Tekstpodstawowy"/>
              <w:rPr>
                <w:sz w:val="18"/>
                <w:szCs w:val="18"/>
              </w:rPr>
            </w:pPr>
            <w:r w:rsidRPr="00857F03">
              <w:rPr>
                <w:sz w:val="18"/>
                <w:szCs w:val="18"/>
              </w:rPr>
              <w:t>1. Opanował podstawowe elementy wiadomości programowych pozwalających mu na zrozumienie najważniejszych zagadnień.</w:t>
            </w:r>
          </w:p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 xml:space="preserve">2. Zna niektóre wydarzenia i właściwości swojego regionu. </w:t>
            </w:r>
          </w:p>
        </w:tc>
      </w:tr>
      <w:tr w:rsidR="005C3C1D" w:rsidRPr="00857F03" w:rsidTr="00F31616">
        <w:tc>
          <w:tcPr>
            <w:tcW w:w="1789" w:type="dxa"/>
          </w:tcPr>
          <w:p w:rsidR="005C3C1D" w:rsidRPr="00857F03" w:rsidRDefault="005C3C1D" w:rsidP="00F31616">
            <w:pPr>
              <w:jc w:val="both"/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dopuszczająca</w:t>
            </w:r>
          </w:p>
        </w:tc>
        <w:tc>
          <w:tcPr>
            <w:tcW w:w="4977" w:type="dxa"/>
          </w:tcPr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Przy pomocy nauczyciela potrafi wykonać proste polecenia wymagające zastosowania podstawowych umiejętności.</w:t>
            </w:r>
          </w:p>
        </w:tc>
        <w:tc>
          <w:tcPr>
            <w:tcW w:w="3204" w:type="dxa"/>
          </w:tcPr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Jego wiedza posiada poważne braki, które jednak można usunąć w dłuższym okresie czasu.</w:t>
            </w:r>
          </w:p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(minimum 30% wiedzy przewidzianej programem)</w:t>
            </w:r>
          </w:p>
        </w:tc>
      </w:tr>
      <w:tr w:rsidR="005C3C1D" w:rsidRPr="00857F03" w:rsidTr="00F31616">
        <w:tc>
          <w:tcPr>
            <w:tcW w:w="1789" w:type="dxa"/>
          </w:tcPr>
          <w:p w:rsidR="005C3C1D" w:rsidRPr="00857F03" w:rsidRDefault="005C3C1D" w:rsidP="00F31616">
            <w:pPr>
              <w:jc w:val="both"/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niedostateczna</w:t>
            </w:r>
          </w:p>
        </w:tc>
        <w:tc>
          <w:tcPr>
            <w:tcW w:w="4977" w:type="dxa"/>
          </w:tcPr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Nawet przy pomocy nauczyciela nie potrafi wykonać prostych poleceń wymagających zastosowania podstawowych umiejętności.</w:t>
            </w:r>
          </w:p>
        </w:tc>
        <w:tc>
          <w:tcPr>
            <w:tcW w:w="3204" w:type="dxa"/>
          </w:tcPr>
          <w:p w:rsidR="005C3C1D" w:rsidRPr="00857F03" w:rsidRDefault="005C3C1D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Braki w wiedzy są na tyle duże, że nie rokują nadziei na ich usunięcie nawet przy pomocy nauczyciela.</w:t>
            </w:r>
          </w:p>
        </w:tc>
      </w:tr>
    </w:tbl>
    <w:p w:rsidR="005C3C1D" w:rsidRPr="00857F03" w:rsidRDefault="005C3C1D" w:rsidP="005C3C1D">
      <w:pPr>
        <w:jc w:val="both"/>
        <w:rPr>
          <w:rFonts w:eastAsia="Calibri"/>
          <w:b/>
          <w:bCs/>
          <w:iCs/>
          <w:sz w:val="18"/>
          <w:szCs w:val="18"/>
        </w:rPr>
      </w:pPr>
    </w:p>
    <w:p w:rsidR="005C3C1D" w:rsidRPr="00857F03" w:rsidRDefault="005C3C1D" w:rsidP="005C3C1D">
      <w:pPr>
        <w:jc w:val="both"/>
        <w:rPr>
          <w:rFonts w:eastAsia="Calibri"/>
          <w:b/>
          <w:bCs/>
          <w:iCs/>
          <w:sz w:val="18"/>
          <w:szCs w:val="18"/>
        </w:rPr>
      </w:pPr>
      <w:r w:rsidRPr="00857F03">
        <w:rPr>
          <w:rFonts w:eastAsia="Calibri"/>
          <w:b/>
          <w:bCs/>
          <w:iCs/>
          <w:sz w:val="18"/>
          <w:szCs w:val="18"/>
        </w:rPr>
        <w:t xml:space="preserve">V. Uwagi końcowe  </w:t>
      </w:r>
    </w:p>
    <w:p w:rsidR="005C3C1D" w:rsidRPr="00857F03" w:rsidRDefault="005C3C1D" w:rsidP="005C3C1D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uczeń przychodzi na lekcję z: podręcznikiem, zeszytem przedmiotowym (zapisuje temat lekcji, notatkę i zadanie domowe)  atlasem oraz zeszytem ćwiczeń. Brak któregokolwiek elementu jest podstawą do postawienia uczniowi minusa (3 minusy to ocena 1) </w:t>
      </w:r>
    </w:p>
    <w:p w:rsidR="005C3C1D" w:rsidRPr="00857F03" w:rsidRDefault="005C3C1D" w:rsidP="005C3C1D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 uczeń może zgłosić 1 w semestrze nieprzygotowanie się do lekcji bez podawania przyczyny (nie dotyczy sprawdzianów) </w:t>
      </w:r>
    </w:p>
    <w:p w:rsidR="005C3C1D" w:rsidRPr="00857F03" w:rsidRDefault="005C3C1D" w:rsidP="005C3C1D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na oceny śródroczną i roczną składają się oceny cząstkowe odpowiednio z pierwszego okresu i całego roku szkolnego. Oceny mające pierwszorzędne znaczenie przy wystawianiu oceny semestralnej i rocznej: sprawdziany, kartkówki, odpowiedzi ustne.  Oceny mające znaczenie drugorzędne: zadania domowe, referaty, praca w grupach, aktywność na zajęciach. Dodatkowe kryteria brane pod uwagę: warunki nauki ucznia w domu rodzinnym, stosunek ucznia do obowiązków szkolnych, zaangażowanie, systematyczność ucznia, możliwości ucznia, trudne sytuacje losowe w życiu ucznia. Na miesiąc przed zakończeniem semestru i końcem roku uczeń jest powiadomiony o przewidywanej ocenie z danego przedmiotu. Jeśli jest to ocena 1 to również informowany jest o tym rodzic. </w:t>
      </w:r>
    </w:p>
    <w:p w:rsidR="005C3C1D" w:rsidRPr="00857F03" w:rsidRDefault="005C3C1D" w:rsidP="005C3C1D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857F03">
        <w:rPr>
          <w:sz w:val="18"/>
          <w:szCs w:val="18"/>
        </w:rPr>
        <w:t>W przypadku, gdy uczeń posiada opinię wydaną przez Poradnię Pedagogiczno – Psychologiczną z zaleceniem obniżenia wymagań szkolnych z przedmiotu, nauczyciel zastosuje wówczas takie formy sprawdzania wiedzy i umiejętności, które będą odpowiadać jego możliwościom, wg zaleceń opinii lub orzeczenia.</w:t>
      </w:r>
    </w:p>
    <w:p w:rsidR="005C3C1D" w:rsidRDefault="005C3C1D" w:rsidP="005C3C1D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857F03">
        <w:rPr>
          <w:sz w:val="18"/>
          <w:szCs w:val="18"/>
        </w:rPr>
        <w:t>Uczeń, który opuścił więcej niż 50% zajęć lekcyjnych nie może być klasyfikowany</w:t>
      </w:r>
    </w:p>
    <w:p w:rsidR="005C3C1D" w:rsidRPr="005C3C1D" w:rsidRDefault="005C3C1D" w:rsidP="005C3C1D">
      <w:pPr>
        <w:pStyle w:val="Akapitzlist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Uczeń nie je i nie pije na lekcji. </w:t>
      </w:r>
    </w:p>
    <w:sectPr w:rsidR="005C3C1D" w:rsidRPr="005C3C1D" w:rsidSect="005C3C1D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2B0"/>
    <w:multiLevelType w:val="hybridMultilevel"/>
    <w:tmpl w:val="8EFA7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54F84"/>
    <w:multiLevelType w:val="hybridMultilevel"/>
    <w:tmpl w:val="273C8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4DE5"/>
    <w:multiLevelType w:val="hybridMultilevel"/>
    <w:tmpl w:val="1570A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C6A8E"/>
    <w:multiLevelType w:val="multilevel"/>
    <w:tmpl w:val="306C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4B013C"/>
    <w:multiLevelType w:val="multilevel"/>
    <w:tmpl w:val="334B013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4FE30006"/>
    <w:multiLevelType w:val="multilevel"/>
    <w:tmpl w:val="4FE3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6B76B4"/>
    <w:multiLevelType w:val="hybridMultilevel"/>
    <w:tmpl w:val="4B88F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074F4"/>
    <w:multiLevelType w:val="multilevel"/>
    <w:tmpl w:val="71E074F4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>
    <w:nsid w:val="7A3B7D3E"/>
    <w:multiLevelType w:val="hybridMultilevel"/>
    <w:tmpl w:val="0852A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F1653"/>
    <w:multiLevelType w:val="multilevel"/>
    <w:tmpl w:val="7BCF16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F12FCE"/>
    <w:multiLevelType w:val="hybridMultilevel"/>
    <w:tmpl w:val="4DB48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C3C1D"/>
    <w:rsid w:val="004D2BFF"/>
    <w:rsid w:val="00564422"/>
    <w:rsid w:val="005C3C1D"/>
    <w:rsid w:val="008036EA"/>
    <w:rsid w:val="00DF779D"/>
    <w:rsid w:val="00F3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C3C1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C3C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3C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2438</Words>
  <Characters>14631</Characters>
  <Application>Microsoft Office Word</Application>
  <DocSecurity>0</DocSecurity>
  <Lines>121</Lines>
  <Paragraphs>34</Paragraphs>
  <ScaleCrop>false</ScaleCrop>
  <Company/>
  <LinksUpToDate>false</LinksUpToDate>
  <CharactersWithSpaces>17035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duszek11</dc:creator>
  <cp:lastModifiedBy>PC</cp:lastModifiedBy>
  <cp:revision>3</cp:revision>
  <dcterms:created xsi:type="dcterms:W3CDTF">2020-09-25T19:45:00Z</dcterms:created>
  <dcterms:modified xsi:type="dcterms:W3CDTF">2023-08-31T19:20:00Z</dcterms:modified>
</cp:coreProperties>
</file>