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82" w:rsidRPr="009E17F9" w:rsidRDefault="009E17F9" w:rsidP="001268B9">
      <w:pPr>
        <w:spacing w:line="360" w:lineRule="auto"/>
        <w:jc w:val="center"/>
        <w:rPr>
          <w:color w:val="1F4E79" w:themeColor="accent1" w:themeShade="80"/>
          <w:sz w:val="24"/>
          <w:szCs w:val="24"/>
        </w:rPr>
      </w:pPr>
      <w:r w:rsidRPr="009E17F9">
        <w:rPr>
          <w:noProof/>
          <w:color w:val="1F4E79" w:themeColor="accent1" w:themeShade="80"/>
          <w:sz w:val="24"/>
          <w:szCs w:val="24"/>
          <w:lang w:eastAsia="pl-PL"/>
        </w:rPr>
        <w:drawing>
          <wp:inline distT="0" distB="0" distL="0" distR="0">
            <wp:extent cx="5689600" cy="2364734"/>
            <wp:effectExtent l="0" t="0" r="6350" b="0"/>
            <wp:docPr id="1" name="Obraz 1" descr="http://www.sppszczolki.intertczew.pl/images/swietlica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pszczolki.intertczew.pl/images/swietlica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571" cy="236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F9" w:rsidRPr="009E17F9" w:rsidRDefault="009E17F9" w:rsidP="001268B9">
      <w:pPr>
        <w:spacing w:line="360" w:lineRule="auto"/>
        <w:jc w:val="both"/>
        <w:rPr>
          <w:color w:val="1F4E79" w:themeColor="accent1" w:themeShade="80"/>
          <w:sz w:val="24"/>
          <w:szCs w:val="24"/>
        </w:rPr>
      </w:pPr>
    </w:p>
    <w:p w:rsidR="009E17F9" w:rsidRPr="009E17F9" w:rsidRDefault="009E17F9" w:rsidP="001268B9">
      <w:pPr>
        <w:pStyle w:val="NormalnyWeb"/>
        <w:shd w:val="clear" w:color="auto" w:fill="FFFFFF"/>
        <w:spacing w:before="180" w:beforeAutospacing="0" w:after="180" w:afterAutospacing="0" w:line="360" w:lineRule="auto"/>
        <w:jc w:val="center"/>
        <w:rPr>
          <w:rFonts w:ascii="Tahoma" w:hAnsi="Tahoma" w:cs="Tahoma"/>
          <w:color w:val="1F4E79" w:themeColor="accent1" w:themeShade="80"/>
        </w:rPr>
      </w:pPr>
      <w:r w:rsidRPr="009E17F9">
        <w:rPr>
          <w:rStyle w:val="Pogrubienie"/>
          <w:rFonts w:ascii="Tahoma" w:hAnsi="Tahoma" w:cs="Tahoma"/>
          <w:color w:val="1F4E79" w:themeColor="accent1" w:themeShade="80"/>
        </w:rPr>
        <w:t>Świetlica w roku szkolnym 2023/2024</w:t>
      </w:r>
      <w:r w:rsidRPr="009E17F9">
        <w:rPr>
          <w:rFonts w:ascii="Tahoma" w:hAnsi="Tahoma" w:cs="Tahoma"/>
          <w:color w:val="1F4E79" w:themeColor="accent1" w:themeShade="80"/>
        </w:rPr>
        <w:t> działa od poniedziałku do piątku w godzinach:  </w:t>
      </w:r>
      <w:r w:rsidRPr="009E17F9">
        <w:rPr>
          <w:rStyle w:val="Pogrubienie"/>
          <w:rFonts w:ascii="Tahoma" w:hAnsi="Tahoma" w:cs="Tahoma"/>
          <w:color w:val="1F4E79" w:themeColor="accent1" w:themeShade="80"/>
        </w:rPr>
        <w:t>7.00 – 17. 30</w:t>
      </w:r>
    </w:p>
    <w:p w:rsidR="009E17F9" w:rsidRPr="009E17F9" w:rsidRDefault="009E17F9" w:rsidP="001268B9">
      <w:pPr>
        <w:pStyle w:val="NormalnyWeb"/>
        <w:shd w:val="clear" w:color="auto" w:fill="FFFFFF"/>
        <w:spacing w:before="180" w:beforeAutospacing="0" w:after="180" w:afterAutospacing="0" w:line="360" w:lineRule="auto"/>
        <w:jc w:val="center"/>
        <w:rPr>
          <w:rFonts w:ascii="Tahoma" w:hAnsi="Tahoma" w:cs="Tahoma"/>
          <w:color w:val="1F4E79" w:themeColor="accent1" w:themeShade="80"/>
        </w:rPr>
      </w:pPr>
      <w:r w:rsidRPr="009E17F9">
        <w:rPr>
          <w:rFonts w:ascii="Tahoma" w:hAnsi="Tahoma" w:cs="Tahoma"/>
          <w:color w:val="1F4E79" w:themeColor="accent1" w:themeShade="80"/>
        </w:rPr>
        <w:t>Aby zapisać dziecko należy wypełnić </w:t>
      </w:r>
      <w:r w:rsidRPr="009E17F9">
        <w:rPr>
          <w:rFonts w:ascii="Tahoma" w:hAnsi="Tahoma" w:cs="Tahoma"/>
          <w:b/>
          <w:bCs/>
          <w:color w:val="1F4E79" w:themeColor="accent1" w:themeShade="80"/>
          <w:shd w:val="clear" w:color="auto" w:fill="FFFFFF"/>
        </w:rPr>
        <w:t xml:space="preserve">WNIOSEK O PRZYJĘCIE </w:t>
      </w:r>
      <w:r w:rsidRPr="009E17F9">
        <w:rPr>
          <w:rStyle w:val="Pogrubienie"/>
          <w:rFonts w:ascii="Tahoma" w:hAnsi="Tahoma" w:cs="Tahoma"/>
          <w:color w:val="1F4E79" w:themeColor="accent1" w:themeShade="80"/>
        </w:rPr>
        <w:t>DZIECKA DO ŚWIETLICY  SZKOLNEJ</w:t>
      </w:r>
      <w:r w:rsidRPr="009E17F9">
        <w:rPr>
          <w:rFonts w:ascii="Tahoma" w:hAnsi="Tahoma" w:cs="Tahoma"/>
          <w:color w:val="1F4E79" w:themeColor="accent1" w:themeShade="80"/>
        </w:rPr>
        <w:t> (załącznik na stronie szkoły lub do pobrania w świetlicy)  i złożyć ją do świetlicy.</w:t>
      </w:r>
    </w:p>
    <w:p w:rsidR="009E17F9" w:rsidRPr="009E17F9" w:rsidRDefault="009E17F9" w:rsidP="001268B9">
      <w:pPr>
        <w:pStyle w:val="NormalnyWeb"/>
        <w:shd w:val="clear" w:color="auto" w:fill="FFFFFF"/>
        <w:spacing w:before="180" w:beforeAutospacing="0" w:after="180" w:afterAutospacing="0" w:line="360" w:lineRule="auto"/>
        <w:jc w:val="both"/>
        <w:rPr>
          <w:rFonts w:ascii="Tahoma" w:hAnsi="Tahoma" w:cs="Tahoma"/>
          <w:color w:val="1F4E79" w:themeColor="accent1" w:themeShade="80"/>
        </w:rPr>
      </w:pPr>
      <w:r w:rsidRPr="009E17F9">
        <w:rPr>
          <w:rFonts w:ascii="Tahoma" w:hAnsi="Tahoma" w:cs="Tahoma"/>
          <w:color w:val="1F4E79" w:themeColor="accent1" w:themeShade="80"/>
        </w:rPr>
        <w:t>Celem działalności świetlicy szkolnej jest przede wszystkim zapewnienie opieki uczniom przed zajęciami lekcyjnymi i po ich zakończeniu. Zabawa jest obok nauki podstawową formą aktywności dzieci. Dlatego też uczniowie uczęszczający do świetlicy mają czas n</w:t>
      </w:r>
      <w:r w:rsidR="001268B9">
        <w:rPr>
          <w:rFonts w:ascii="Tahoma" w:hAnsi="Tahoma" w:cs="Tahoma"/>
          <w:color w:val="1F4E79" w:themeColor="accent1" w:themeShade="80"/>
        </w:rPr>
        <w:t>a dowolne zabawy. Poza wsparciem przy odrabianiu pracy domowej, uczniowie biorą udział w :</w:t>
      </w:r>
    </w:p>
    <w:p w:rsidR="009E17F9" w:rsidRPr="009E17F9" w:rsidRDefault="009E17F9" w:rsidP="001268B9">
      <w:pPr>
        <w:pStyle w:val="NormalnyWeb"/>
        <w:shd w:val="clear" w:color="auto" w:fill="FFFFFF"/>
        <w:spacing w:before="180" w:beforeAutospacing="0" w:after="180" w:afterAutospacing="0" w:line="360" w:lineRule="auto"/>
        <w:rPr>
          <w:rFonts w:ascii="Tahoma" w:hAnsi="Tahoma" w:cs="Tahoma"/>
          <w:color w:val="1F4E79" w:themeColor="accent1" w:themeShade="80"/>
        </w:rPr>
      </w:pPr>
      <w:r w:rsidRPr="009E17F9">
        <w:rPr>
          <w:rFonts w:ascii="Tahoma" w:hAnsi="Tahoma" w:cs="Tahoma"/>
          <w:color w:val="1F4E79" w:themeColor="accent1" w:themeShade="80"/>
        </w:rPr>
        <w:t>- zajęcia</w:t>
      </w:r>
      <w:r w:rsidR="001268B9">
        <w:rPr>
          <w:rFonts w:ascii="Tahoma" w:hAnsi="Tahoma" w:cs="Tahoma"/>
          <w:color w:val="1F4E79" w:themeColor="accent1" w:themeShade="80"/>
        </w:rPr>
        <w:t>ch</w:t>
      </w:r>
      <w:r w:rsidRPr="009E17F9">
        <w:rPr>
          <w:rFonts w:ascii="Tahoma" w:hAnsi="Tahoma" w:cs="Tahoma"/>
          <w:color w:val="1F4E79" w:themeColor="accent1" w:themeShade="80"/>
        </w:rPr>
        <w:t xml:space="preserve"> p</w:t>
      </w:r>
      <w:r w:rsidR="00AF6C2E">
        <w:rPr>
          <w:rFonts w:ascii="Tahoma" w:hAnsi="Tahoma" w:cs="Tahoma"/>
          <w:color w:val="1F4E79" w:themeColor="accent1" w:themeShade="80"/>
        </w:rPr>
        <w:t>lastyczno-technicznych</w:t>
      </w:r>
      <w:r w:rsidR="001268B9">
        <w:rPr>
          <w:rFonts w:ascii="Tahoma" w:hAnsi="Tahoma" w:cs="Tahoma"/>
          <w:color w:val="1F4E79" w:themeColor="accent1" w:themeShade="80"/>
        </w:rPr>
        <w:br/>
        <w:t>- swobodnych grach i zabawach</w:t>
      </w:r>
      <w:r w:rsidR="001268B9">
        <w:rPr>
          <w:rFonts w:ascii="Tahoma" w:hAnsi="Tahoma" w:cs="Tahoma"/>
          <w:color w:val="1F4E79" w:themeColor="accent1" w:themeShade="80"/>
        </w:rPr>
        <w:br/>
        <w:t>- zajęciach sportowych i ruchowych</w:t>
      </w:r>
      <w:r w:rsidRPr="009E17F9">
        <w:rPr>
          <w:rFonts w:ascii="Tahoma" w:hAnsi="Tahoma" w:cs="Tahoma"/>
          <w:color w:val="1F4E79" w:themeColor="accent1" w:themeShade="80"/>
        </w:rPr>
        <w:t xml:space="preserve"> na szkolnym patio i hali sportowej </w:t>
      </w:r>
      <w:r w:rsidRPr="009E17F9">
        <w:rPr>
          <w:rFonts w:ascii="Tahoma" w:hAnsi="Tahoma" w:cs="Tahoma"/>
          <w:color w:val="1F4E79" w:themeColor="accent1" w:themeShade="80"/>
        </w:rPr>
        <w:br/>
        <w:t>- zajęcia</w:t>
      </w:r>
      <w:r w:rsidR="001268B9">
        <w:rPr>
          <w:rFonts w:ascii="Tahoma" w:hAnsi="Tahoma" w:cs="Tahoma"/>
          <w:color w:val="1F4E79" w:themeColor="accent1" w:themeShade="80"/>
        </w:rPr>
        <w:t>ch</w:t>
      </w:r>
      <w:r w:rsidRPr="009E17F9">
        <w:rPr>
          <w:rFonts w:ascii="Tahoma" w:hAnsi="Tahoma" w:cs="Tahoma"/>
          <w:color w:val="1F4E79" w:themeColor="accent1" w:themeShade="80"/>
        </w:rPr>
        <w:t xml:space="preserve"> z wykorzystaniem środków audiowizualnych (oglądanie bajek, filmów dla dzieci</w:t>
      </w:r>
      <w:r>
        <w:rPr>
          <w:rFonts w:ascii="Tahoma" w:hAnsi="Tahoma" w:cs="Tahoma"/>
          <w:color w:val="1F4E79" w:themeColor="accent1" w:themeShade="80"/>
        </w:rPr>
        <w:t>, słuchanie piosenek</w:t>
      </w:r>
      <w:r w:rsidRPr="009E17F9">
        <w:rPr>
          <w:rFonts w:ascii="Tahoma" w:hAnsi="Tahoma" w:cs="Tahoma"/>
          <w:color w:val="1F4E79" w:themeColor="accent1" w:themeShade="80"/>
        </w:rPr>
        <w:t>)</w:t>
      </w:r>
    </w:p>
    <w:p w:rsidR="009E17F9" w:rsidRPr="009E17F9" w:rsidRDefault="009E17F9" w:rsidP="001268B9">
      <w:pPr>
        <w:pStyle w:val="NormalnyWeb"/>
        <w:shd w:val="clear" w:color="auto" w:fill="FFFFFF"/>
        <w:spacing w:before="180" w:beforeAutospacing="0" w:after="180" w:afterAutospacing="0" w:line="360" w:lineRule="auto"/>
        <w:rPr>
          <w:rFonts w:ascii="Tahoma" w:hAnsi="Tahoma" w:cs="Tahoma"/>
          <w:color w:val="1F4E79" w:themeColor="accent1" w:themeShade="80"/>
        </w:rPr>
      </w:pPr>
      <w:r w:rsidRPr="009E17F9">
        <w:rPr>
          <w:rFonts w:ascii="Tahoma" w:hAnsi="Tahoma" w:cs="Tahoma"/>
          <w:color w:val="1F4E79" w:themeColor="accent1" w:themeShade="80"/>
        </w:rPr>
        <w:t>- zajęcia</w:t>
      </w:r>
      <w:r w:rsidR="001268B9">
        <w:rPr>
          <w:rFonts w:ascii="Tahoma" w:hAnsi="Tahoma" w:cs="Tahoma"/>
          <w:color w:val="1F4E79" w:themeColor="accent1" w:themeShade="80"/>
        </w:rPr>
        <w:t>ch dydaktycznych</w:t>
      </w:r>
      <w:r w:rsidRPr="009E17F9">
        <w:rPr>
          <w:rFonts w:ascii="Tahoma" w:hAnsi="Tahoma" w:cs="Tahoma"/>
          <w:color w:val="1F4E79" w:themeColor="accent1" w:themeShade="80"/>
        </w:rPr>
        <w:t xml:space="preserve"> (krzyżówki, rebusy, zgadywanki, </w:t>
      </w:r>
      <w:proofErr w:type="spellStart"/>
      <w:r w:rsidRPr="009E17F9">
        <w:rPr>
          <w:rFonts w:ascii="Tahoma" w:hAnsi="Tahoma" w:cs="Tahoma"/>
          <w:color w:val="1F4E79" w:themeColor="accent1" w:themeShade="80"/>
        </w:rPr>
        <w:t>wykreślanki</w:t>
      </w:r>
      <w:proofErr w:type="spellEnd"/>
      <w:r w:rsidRPr="009E17F9">
        <w:rPr>
          <w:rFonts w:ascii="Tahoma" w:hAnsi="Tahoma" w:cs="Tahoma"/>
          <w:color w:val="1F4E79" w:themeColor="accent1" w:themeShade="80"/>
        </w:rPr>
        <w:t>, doskonalenie czytania)</w:t>
      </w:r>
    </w:p>
    <w:p w:rsidR="009E17F9" w:rsidRDefault="001268B9" w:rsidP="001268B9">
      <w:pPr>
        <w:pStyle w:val="NormalnyWeb"/>
        <w:shd w:val="clear" w:color="auto" w:fill="FFFFFF"/>
        <w:spacing w:before="180" w:beforeAutospacing="0" w:after="180" w:afterAutospacing="0" w:line="360" w:lineRule="auto"/>
        <w:rPr>
          <w:rFonts w:ascii="Tahoma" w:hAnsi="Tahoma" w:cs="Tahoma"/>
          <w:color w:val="1F4E79" w:themeColor="accent1" w:themeShade="80"/>
        </w:rPr>
      </w:pPr>
      <w:r>
        <w:rPr>
          <w:rFonts w:ascii="Tahoma" w:hAnsi="Tahoma" w:cs="Tahoma"/>
          <w:color w:val="1F4E79" w:themeColor="accent1" w:themeShade="80"/>
        </w:rPr>
        <w:t>- zabawach okolicznościowych.</w:t>
      </w:r>
    </w:p>
    <w:p w:rsidR="001268B9" w:rsidRDefault="001268B9" w:rsidP="001268B9">
      <w:pPr>
        <w:pStyle w:val="NormalnyWeb"/>
        <w:shd w:val="clear" w:color="auto" w:fill="FFFFFF"/>
        <w:spacing w:before="180" w:beforeAutospacing="0" w:after="180" w:afterAutospacing="0" w:line="360" w:lineRule="auto"/>
        <w:jc w:val="both"/>
        <w:rPr>
          <w:rFonts w:ascii="Tahoma" w:hAnsi="Tahoma" w:cs="Tahoma"/>
          <w:color w:val="1F4E79" w:themeColor="accent1" w:themeShade="80"/>
        </w:rPr>
      </w:pPr>
      <w:r>
        <w:rPr>
          <w:rFonts w:ascii="Tahoma" w:hAnsi="Tahoma" w:cs="Tahoma"/>
          <w:color w:val="1F4E79" w:themeColor="accent1" w:themeShade="80"/>
        </w:rPr>
        <w:t>W świetlicy działają świetlicowe koła zainteresowań :</w:t>
      </w:r>
    </w:p>
    <w:p w:rsidR="001268B9" w:rsidRDefault="001268B9" w:rsidP="001268B9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jc w:val="both"/>
        <w:rPr>
          <w:rFonts w:ascii="Tahoma" w:hAnsi="Tahoma" w:cs="Tahoma"/>
          <w:color w:val="1F4E79" w:themeColor="accent1" w:themeShade="80"/>
        </w:rPr>
      </w:pPr>
      <w:r>
        <w:rPr>
          <w:rFonts w:ascii="Tahoma" w:hAnsi="Tahoma" w:cs="Tahoma"/>
          <w:color w:val="1F4E79" w:themeColor="accent1" w:themeShade="80"/>
        </w:rPr>
        <w:t xml:space="preserve">„Misz Masz z pętelką” koło rękodzieła </w:t>
      </w:r>
      <w:r w:rsidR="00E72948">
        <w:rPr>
          <w:rFonts w:ascii="Tahoma" w:hAnsi="Tahoma" w:cs="Tahoma"/>
          <w:color w:val="1F4E79" w:themeColor="accent1" w:themeShade="80"/>
        </w:rPr>
        <w:t>– p. R. Stachnik</w:t>
      </w:r>
    </w:p>
    <w:p w:rsidR="001268B9" w:rsidRDefault="001268B9" w:rsidP="001268B9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jc w:val="both"/>
        <w:rPr>
          <w:rFonts w:ascii="Tahoma" w:hAnsi="Tahoma" w:cs="Tahoma"/>
          <w:color w:val="1F4E79" w:themeColor="accent1" w:themeShade="80"/>
        </w:rPr>
      </w:pPr>
      <w:r>
        <w:rPr>
          <w:rFonts w:ascii="Tahoma" w:hAnsi="Tahoma" w:cs="Tahoma"/>
          <w:color w:val="1F4E79" w:themeColor="accent1" w:themeShade="80"/>
        </w:rPr>
        <w:t>„Taniec igły z nitką” koło krawieckie</w:t>
      </w:r>
      <w:r w:rsidR="00E72948">
        <w:rPr>
          <w:rFonts w:ascii="Tahoma" w:hAnsi="Tahoma" w:cs="Tahoma"/>
          <w:color w:val="1F4E79" w:themeColor="accent1" w:themeShade="80"/>
        </w:rPr>
        <w:t xml:space="preserve"> – p. M. Sawczuk</w:t>
      </w:r>
    </w:p>
    <w:p w:rsidR="001268B9" w:rsidRDefault="001268B9" w:rsidP="001268B9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jc w:val="both"/>
        <w:rPr>
          <w:rFonts w:ascii="Tahoma" w:hAnsi="Tahoma" w:cs="Tahoma"/>
          <w:color w:val="1F4E79" w:themeColor="accent1" w:themeShade="80"/>
        </w:rPr>
      </w:pPr>
      <w:r>
        <w:rPr>
          <w:rFonts w:ascii="Tahoma" w:hAnsi="Tahoma" w:cs="Tahoma"/>
          <w:color w:val="1F4E79" w:themeColor="accent1" w:themeShade="80"/>
        </w:rPr>
        <w:t>Koło plastyczne</w:t>
      </w:r>
      <w:r w:rsidR="00E72948">
        <w:rPr>
          <w:rFonts w:ascii="Tahoma" w:hAnsi="Tahoma" w:cs="Tahoma"/>
          <w:color w:val="1F4E79" w:themeColor="accent1" w:themeShade="80"/>
        </w:rPr>
        <w:t xml:space="preserve"> – p. K. Gasik – Żurawska </w:t>
      </w:r>
    </w:p>
    <w:p w:rsidR="001268B9" w:rsidRDefault="001268B9" w:rsidP="001268B9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jc w:val="both"/>
        <w:rPr>
          <w:rFonts w:ascii="Tahoma" w:hAnsi="Tahoma" w:cs="Tahoma"/>
          <w:color w:val="1F4E79" w:themeColor="accent1" w:themeShade="80"/>
        </w:rPr>
      </w:pPr>
      <w:r>
        <w:rPr>
          <w:rFonts w:ascii="Tahoma" w:hAnsi="Tahoma" w:cs="Tahoma"/>
          <w:color w:val="1F4E79" w:themeColor="accent1" w:themeShade="80"/>
        </w:rPr>
        <w:t xml:space="preserve">Koło </w:t>
      </w:r>
      <w:proofErr w:type="spellStart"/>
      <w:r>
        <w:rPr>
          <w:rFonts w:ascii="Tahoma" w:hAnsi="Tahoma" w:cs="Tahoma"/>
          <w:color w:val="1F4E79" w:themeColor="accent1" w:themeShade="80"/>
        </w:rPr>
        <w:t>wokalno</w:t>
      </w:r>
      <w:proofErr w:type="spellEnd"/>
      <w:r>
        <w:rPr>
          <w:rFonts w:ascii="Tahoma" w:hAnsi="Tahoma" w:cs="Tahoma"/>
          <w:color w:val="1F4E79" w:themeColor="accent1" w:themeShade="80"/>
        </w:rPr>
        <w:t xml:space="preserve"> – rytmiczne</w:t>
      </w:r>
      <w:r w:rsidR="00E72948">
        <w:rPr>
          <w:rFonts w:ascii="Tahoma" w:hAnsi="Tahoma" w:cs="Tahoma"/>
          <w:color w:val="1F4E79" w:themeColor="accent1" w:themeShade="80"/>
        </w:rPr>
        <w:t xml:space="preserve"> – p. K. </w:t>
      </w:r>
      <w:proofErr w:type="spellStart"/>
      <w:r w:rsidR="00E72948">
        <w:rPr>
          <w:rFonts w:ascii="Tahoma" w:hAnsi="Tahoma" w:cs="Tahoma"/>
          <w:color w:val="1F4E79" w:themeColor="accent1" w:themeShade="80"/>
        </w:rPr>
        <w:t>Tryc</w:t>
      </w:r>
      <w:proofErr w:type="spellEnd"/>
    </w:p>
    <w:p w:rsidR="001268B9" w:rsidRDefault="00E72948" w:rsidP="001268B9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jc w:val="both"/>
        <w:rPr>
          <w:rFonts w:ascii="Tahoma" w:hAnsi="Tahoma" w:cs="Tahoma"/>
          <w:color w:val="1F4E79" w:themeColor="accent1" w:themeShade="80"/>
        </w:rPr>
      </w:pPr>
      <w:r>
        <w:rPr>
          <w:rFonts w:ascii="Tahoma" w:hAnsi="Tahoma" w:cs="Tahoma"/>
          <w:color w:val="1F4E79" w:themeColor="accent1" w:themeShade="80"/>
        </w:rPr>
        <w:t>Koło sportowe – p. J. Lesicki</w:t>
      </w:r>
      <w:bookmarkStart w:id="0" w:name="_GoBack"/>
      <w:bookmarkEnd w:id="0"/>
    </w:p>
    <w:p w:rsidR="005F38C4" w:rsidRDefault="005F38C4" w:rsidP="005F38C4">
      <w:pPr>
        <w:pStyle w:val="NormalnyWeb"/>
        <w:shd w:val="clear" w:color="auto" w:fill="FFFFFF"/>
        <w:spacing w:before="180" w:beforeAutospacing="0" w:after="180" w:afterAutospacing="0" w:line="360" w:lineRule="auto"/>
        <w:ind w:left="720"/>
        <w:jc w:val="both"/>
        <w:rPr>
          <w:rFonts w:ascii="Tahoma" w:hAnsi="Tahoma" w:cs="Tahoma"/>
          <w:color w:val="1F4E79" w:themeColor="accent1" w:themeShade="80"/>
        </w:rPr>
      </w:pPr>
    </w:p>
    <w:p w:rsidR="005F38C4" w:rsidRDefault="005F38C4" w:rsidP="005F38C4">
      <w:pPr>
        <w:spacing w:line="360" w:lineRule="auto"/>
        <w:jc w:val="center"/>
        <w:rPr>
          <w:b/>
          <w:color w:val="1F4E79" w:themeColor="accent1" w:themeShade="80"/>
          <w:sz w:val="32"/>
          <w:szCs w:val="32"/>
          <w:u w:val="single"/>
        </w:rPr>
      </w:pPr>
      <w:r>
        <w:rPr>
          <w:b/>
          <w:color w:val="1F4E79" w:themeColor="accent1" w:themeShade="80"/>
          <w:sz w:val="32"/>
          <w:szCs w:val="32"/>
          <w:u w:val="single"/>
        </w:rPr>
        <w:lastRenderedPageBreak/>
        <w:t>Świetlicowe koła zainteresowań</w:t>
      </w:r>
    </w:p>
    <w:p w:rsidR="005F38C4" w:rsidRDefault="005F38C4" w:rsidP="005F38C4">
      <w:pPr>
        <w:spacing w:line="360" w:lineRule="auto"/>
        <w:rPr>
          <w:color w:val="1F4E79" w:themeColor="accent1" w:themeShade="80"/>
        </w:rPr>
      </w:pPr>
    </w:p>
    <w:tbl>
      <w:tblPr>
        <w:tblStyle w:val="Tabela-Siatka"/>
        <w:tblW w:w="11164" w:type="dxa"/>
        <w:tblInd w:w="0" w:type="dxa"/>
        <w:tblLook w:val="04A0" w:firstRow="1" w:lastRow="0" w:firstColumn="1" w:lastColumn="0" w:noHBand="0" w:noVBand="1"/>
      </w:tblPr>
      <w:tblGrid>
        <w:gridCol w:w="2382"/>
        <w:gridCol w:w="2387"/>
        <w:gridCol w:w="2234"/>
        <w:gridCol w:w="2064"/>
        <w:gridCol w:w="2097"/>
      </w:tblGrid>
      <w:tr w:rsidR="005F38C4" w:rsidTr="005F38C4">
        <w:trPr>
          <w:trHeight w:val="26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C4" w:rsidRDefault="005F38C4">
            <w:pPr>
              <w:spacing w:line="360" w:lineRule="auto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PON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C4" w:rsidRDefault="005F38C4">
            <w:pPr>
              <w:spacing w:line="360" w:lineRule="auto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WT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C4" w:rsidRDefault="005F38C4">
            <w:pPr>
              <w:spacing w:line="360" w:lineRule="auto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ŚR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C4" w:rsidRDefault="005F38C4">
            <w:pPr>
              <w:spacing w:line="360" w:lineRule="auto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CZW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C4" w:rsidRDefault="005F38C4">
            <w:pPr>
              <w:spacing w:line="360" w:lineRule="auto"/>
              <w:jc w:val="center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PT</w:t>
            </w:r>
          </w:p>
        </w:tc>
      </w:tr>
      <w:tr w:rsidR="005F38C4" w:rsidTr="005F38C4">
        <w:trPr>
          <w:trHeight w:val="55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C4" w:rsidRDefault="005F38C4">
            <w:pPr>
              <w:spacing w:line="360" w:lineRule="auto"/>
              <w:rPr>
                <w:color w:val="1F4E79" w:themeColor="accent1" w:themeShade="80"/>
                <w:u w:val="single"/>
              </w:rPr>
            </w:pPr>
            <w:r>
              <w:rPr>
                <w:color w:val="1F4E79" w:themeColor="accent1" w:themeShade="80"/>
                <w:u w:val="single"/>
              </w:rPr>
              <w:t xml:space="preserve">Koło </w:t>
            </w:r>
            <w:proofErr w:type="spellStart"/>
            <w:r>
              <w:rPr>
                <w:color w:val="1F4E79" w:themeColor="accent1" w:themeShade="80"/>
                <w:u w:val="single"/>
              </w:rPr>
              <w:t>wokalno</w:t>
            </w:r>
            <w:proofErr w:type="spellEnd"/>
            <w:r>
              <w:rPr>
                <w:color w:val="1F4E79" w:themeColor="accent1" w:themeShade="80"/>
                <w:u w:val="single"/>
              </w:rPr>
              <w:t xml:space="preserve"> – rytmiczne </w:t>
            </w:r>
          </w:p>
          <w:p w:rsidR="005F38C4" w:rsidRDefault="005F38C4">
            <w:pPr>
              <w:spacing w:line="360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11.50 – 12.50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4" w:rsidRDefault="005F38C4">
            <w:pPr>
              <w:spacing w:line="360" w:lineRule="auto"/>
              <w:rPr>
                <w:color w:val="1F4E79" w:themeColor="accent1" w:themeShade="80"/>
                <w:u w:val="single"/>
              </w:rPr>
            </w:pPr>
            <w:r>
              <w:rPr>
                <w:color w:val="1F4E79" w:themeColor="accent1" w:themeShade="80"/>
                <w:u w:val="single"/>
              </w:rPr>
              <w:t xml:space="preserve">„Misza Masz z pętelką” – koło rękodzieła </w:t>
            </w:r>
          </w:p>
          <w:p w:rsidR="005F38C4" w:rsidRDefault="005F38C4">
            <w:pPr>
              <w:spacing w:line="360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11.50 – 12.30 kl. 1</w:t>
            </w:r>
          </w:p>
          <w:p w:rsidR="005F38C4" w:rsidRDefault="005F38C4">
            <w:pPr>
              <w:spacing w:line="360" w:lineRule="auto"/>
              <w:jc w:val="center"/>
              <w:rPr>
                <w:color w:val="1F4E79" w:themeColor="accent1" w:themeShade="8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4" w:rsidRDefault="005F38C4">
            <w:pPr>
              <w:spacing w:line="360" w:lineRule="auto"/>
              <w:rPr>
                <w:color w:val="1F4E79" w:themeColor="accent1" w:themeShade="8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4" w:rsidRDefault="005F38C4">
            <w:pPr>
              <w:spacing w:line="360" w:lineRule="auto"/>
              <w:rPr>
                <w:color w:val="1F4E79" w:themeColor="accent1" w:themeShade="8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4" w:rsidRDefault="005F38C4">
            <w:pPr>
              <w:spacing w:line="360" w:lineRule="auto"/>
              <w:rPr>
                <w:color w:val="1F4E79" w:themeColor="accent1" w:themeShade="80"/>
              </w:rPr>
            </w:pPr>
          </w:p>
        </w:tc>
      </w:tr>
      <w:tr w:rsidR="005F38C4" w:rsidTr="005F38C4">
        <w:trPr>
          <w:trHeight w:val="160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C4" w:rsidRDefault="005F38C4">
            <w:pPr>
              <w:spacing w:line="360" w:lineRule="auto"/>
              <w:rPr>
                <w:color w:val="1F4E79" w:themeColor="accent1" w:themeShade="80"/>
                <w:u w:val="single"/>
              </w:rPr>
            </w:pPr>
            <w:r>
              <w:rPr>
                <w:color w:val="1F4E79" w:themeColor="accent1" w:themeShade="80"/>
                <w:u w:val="single"/>
              </w:rPr>
              <w:t xml:space="preserve">„Misza Masz z pętelką” – koło rękodzieła </w:t>
            </w:r>
          </w:p>
          <w:p w:rsidR="005F38C4" w:rsidRDefault="005F38C4">
            <w:pPr>
              <w:spacing w:line="360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12.50 – 14.00 kl. 2 i 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C4" w:rsidRDefault="005F38C4">
            <w:pPr>
              <w:spacing w:line="360" w:lineRule="auto"/>
              <w:rPr>
                <w:color w:val="1F4E79" w:themeColor="accent1" w:themeShade="80"/>
                <w:u w:val="single"/>
              </w:rPr>
            </w:pPr>
            <w:r>
              <w:rPr>
                <w:color w:val="1F4E79" w:themeColor="accent1" w:themeShade="80"/>
                <w:u w:val="single"/>
              </w:rPr>
              <w:t xml:space="preserve">„Taniec igły z nitką” – koło krawieckie </w:t>
            </w:r>
          </w:p>
          <w:p w:rsidR="005F38C4" w:rsidRDefault="005F38C4">
            <w:pPr>
              <w:spacing w:line="360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12.35 – 13.45 kl. 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C4" w:rsidRDefault="005F38C4">
            <w:pPr>
              <w:spacing w:line="360" w:lineRule="auto"/>
              <w:rPr>
                <w:color w:val="1F4E79" w:themeColor="accent1" w:themeShade="80"/>
                <w:u w:val="single"/>
              </w:rPr>
            </w:pPr>
            <w:r>
              <w:rPr>
                <w:color w:val="1F4E79" w:themeColor="accent1" w:themeShade="80"/>
                <w:u w:val="single"/>
              </w:rPr>
              <w:t xml:space="preserve">Koło </w:t>
            </w:r>
            <w:proofErr w:type="spellStart"/>
            <w:r>
              <w:rPr>
                <w:color w:val="1F4E79" w:themeColor="accent1" w:themeShade="80"/>
                <w:u w:val="single"/>
              </w:rPr>
              <w:t>wokalno</w:t>
            </w:r>
            <w:proofErr w:type="spellEnd"/>
            <w:r>
              <w:rPr>
                <w:color w:val="1F4E79" w:themeColor="accent1" w:themeShade="80"/>
                <w:u w:val="single"/>
              </w:rPr>
              <w:t xml:space="preserve"> – rytmiczne </w:t>
            </w:r>
          </w:p>
          <w:p w:rsidR="005F38C4" w:rsidRDefault="005F38C4">
            <w:pPr>
              <w:spacing w:line="360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12.30 – 13.30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C4" w:rsidRDefault="005F38C4">
            <w:pPr>
              <w:spacing w:line="360" w:lineRule="auto"/>
              <w:rPr>
                <w:color w:val="1F4E79" w:themeColor="accent1" w:themeShade="80"/>
                <w:u w:val="single"/>
              </w:rPr>
            </w:pPr>
            <w:r>
              <w:rPr>
                <w:color w:val="1F4E79" w:themeColor="accent1" w:themeShade="80"/>
                <w:u w:val="single"/>
              </w:rPr>
              <w:t xml:space="preserve">„Taniec igły z nitką” – koło krawieckie </w:t>
            </w:r>
          </w:p>
          <w:p w:rsidR="005F38C4" w:rsidRDefault="005F38C4">
            <w:pPr>
              <w:spacing w:line="360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11.50 – 13.00 kl. 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C4" w:rsidRDefault="005F38C4">
            <w:pPr>
              <w:spacing w:line="360" w:lineRule="auto"/>
              <w:rPr>
                <w:color w:val="1F4E79" w:themeColor="accent1" w:themeShade="80"/>
                <w:u w:val="single"/>
              </w:rPr>
            </w:pPr>
            <w:r>
              <w:rPr>
                <w:color w:val="1F4E79" w:themeColor="accent1" w:themeShade="80"/>
                <w:u w:val="single"/>
              </w:rPr>
              <w:t xml:space="preserve">„Taniec igły z nitką” – koło krawieckie </w:t>
            </w:r>
          </w:p>
          <w:p w:rsidR="005F38C4" w:rsidRDefault="005F38C4">
            <w:pPr>
              <w:spacing w:line="360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11.50 – 13.00 kl. 3</w:t>
            </w:r>
          </w:p>
        </w:tc>
      </w:tr>
      <w:tr w:rsidR="005F38C4" w:rsidTr="005F38C4">
        <w:trPr>
          <w:trHeight w:val="5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C4" w:rsidRDefault="005F38C4">
            <w:pPr>
              <w:spacing w:line="360" w:lineRule="auto"/>
              <w:rPr>
                <w:color w:val="1F4E79" w:themeColor="accent1" w:themeShade="80"/>
                <w:u w:val="single"/>
              </w:rPr>
            </w:pPr>
            <w:r>
              <w:rPr>
                <w:color w:val="1F4E79" w:themeColor="accent1" w:themeShade="80"/>
                <w:u w:val="single"/>
              </w:rPr>
              <w:t xml:space="preserve">Koło plastyczne </w:t>
            </w:r>
          </w:p>
          <w:p w:rsidR="005F38C4" w:rsidRDefault="005F38C4">
            <w:pPr>
              <w:spacing w:line="360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15.00 – 16.00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C4" w:rsidRDefault="005F38C4">
            <w:pPr>
              <w:spacing w:line="360" w:lineRule="auto"/>
              <w:rPr>
                <w:color w:val="1F4E79" w:themeColor="accent1" w:themeShade="80"/>
                <w:u w:val="single"/>
              </w:rPr>
            </w:pPr>
            <w:r>
              <w:rPr>
                <w:color w:val="1F4E79" w:themeColor="accent1" w:themeShade="80"/>
                <w:u w:val="single"/>
              </w:rPr>
              <w:t>Koło sportowe</w:t>
            </w:r>
          </w:p>
          <w:p w:rsidR="005F38C4" w:rsidRDefault="005F38C4">
            <w:pPr>
              <w:spacing w:line="360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13.45 – 14.30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4" w:rsidRDefault="005F38C4">
            <w:pPr>
              <w:spacing w:line="360" w:lineRule="auto"/>
              <w:rPr>
                <w:color w:val="1F4E79" w:themeColor="accent1" w:themeShade="80"/>
                <w:u w:val="single"/>
              </w:rPr>
            </w:pPr>
            <w:r>
              <w:rPr>
                <w:color w:val="1F4E79" w:themeColor="accent1" w:themeShade="80"/>
                <w:u w:val="single"/>
              </w:rPr>
              <w:t>Koło sportowe</w:t>
            </w:r>
          </w:p>
          <w:p w:rsidR="005F38C4" w:rsidRDefault="005F38C4">
            <w:pPr>
              <w:spacing w:line="360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13.30 – 14.30</w:t>
            </w:r>
          </w:p>
          <w:p w:rsidR="005F38C4" w:rsidRDefault="005F38C4">
            <w:pPr>
              <w:spacing w:line="360" w:lineRule="auto"/>
              <w:jc w:val="center"/>
              <w:rPr>
                <w:color w:val="1F4E79" w:themeColor="accent1" w:themeShade="8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4" w:rsidRDefault="005F38C4">
            <w:pPr>
              <w:spacing w:line="360" w:lineRule="auto"/>
              <w:rPr>
                <w:color w:val="1F4E79" w:themeColor="accent1" w:themeShade="8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4" w:rsidRDefault="005F38C4">
            <w:pPr>
              <w:spacing w:line="360" w:lineRule="auto"/>
              <w:rPr>
                <w:color w:val="1F4E79" w:themeColor="accent1" w:themeShade="80"/>
              </w:rPr>
            </w:pPr>
          </w:p>
        </w:tc>
      </w:tr>
      <w:tr w:rsidR="005F38C4" w:rsidTr="005F38C4">
        <w:trPr>
          <w:trHeight w:val="26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4" w:rsidRDefault="005F38C4">
            <w:pPr>
              <w:spacing w:line="360" w:lineRule="auto"/>
              <w:rPr>
                <w:color w:val="1F4E79" w:themeColor="accent1" w:themeShade="8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4" w:rsidRDefault="005F38C4">
            <w:pPr>
              <w:spacing w:line="360" w:lineRule="auto"/>
              <w:rPr>
                <w:color w:val="1F4E79" w:themeColor="accent1" w:themeShade="8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4" w:rsidRDefault="005F38C4">
            <w:pPr>
              <w:spacing w:line="360" w:lineRule="auto"/>
              <w:rPr>
                <w:color w:val="1F4E79" w:themeColor="accent1" w:themeShade="8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4" w:rsidRDefault="005F38C4">
            <w:pPr>
              <w:spacing w:line="360" w:lineRule="auto"/>
              <w:rPr>
                <w:color w:val="1F4E79" w:themeColor="accent1" w:themeShade="8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C4" w:rsidRDefault="005F38C4">
            <w:pPr>
              <w:spacing w:line="360" w:lineRule="auto"/>
              <w:rPr>
                <w:color w:val="1F4E79" w:themeColor="accent1" w:themeShade="80"/>
              </w:rPr>
            </w:pPr>
          </w:p>
        </w:tc>
      </w:tr>
    </w:tbl>
    <w:p w:rsidR="005F38C4" w:rsidRDefault="005F38C4" w:rsidP="005F38C4">
      <w:pPr>
        <w:spacing w:line="360" w:lineRule="auto"/>
        <w:rPr>
          <w:color w:val="1F4E79" w:themeColor="accent1" w:themeShade="80"/>
        </w:rPr>
      </w:pPr>
    </w:p>
    <w:p w:rsidR="005F38C4" w:rsidRPr="001268B9" w:rsidRDefault="005F38C4" w:rsidP="005F38C4">
      <w:pPr>
        <w:pStyle w:val="NormalnyWeb"/>
        <w:shd w:val="clear" w:color="auto" w:fill="FFFFFF"/>
        <w:spacing w:before="180" w:beforeAutospacing="0" w:after="180" w:afterAutospacing="0" w:line="360" w:lineRule="auto"/>
        <w:ind w:left="720"/>
        <w:jc w:val="both"/>
        <w:rPr>
          <w:rFonts w:ascii="Tahoma" w:hAnsi="Tahoma" w:cs="Tahoma"/>
          <w:color w:val="1F4E79" w:themeColor="accent1" w:themeShade="80"/>
        </w:rPr>
      </w:pPr>
    </w:p>
    <w:p w:rsidR="009E17F9" w:rsidRPr="009E17F9" w:rsidRDefault="009E17F9" w:rsidP="001268B9">
      <w:pPr>
        <w:pStyle w:val="NormalnyWeb"/>
        <w:shd w:val="clear" w:color="auto" w:fill="FFFFFF"/>
        <w:spacing w:before="180" w:beforeAutospacing="0" w:after="180" w:afterAutospacing="0" w:line="360" w:lineRule="auto"/>
        <w:rPr>
          <w:rFonts w:ascii="Tahoma" w:hAnsi="Tahoma" w:cs="Tahoma"/>
          <w:color w:val="1F4E79" w:themeColor="accent1" w:themeShade="80"/>
        </w:rPr>
      </w:pPr>
      <w:r w:rsidRPr="009E17F9">
        <w:rPr>
          <w:rFonts w:ascii="Tahoma" w:hAnsi="Tahoma" w:cs="Tahoma"/>
          <w:color w:val="1F4E79" w:themeColor="accent1" w:themeShade="80"/>
        </w:rPr>
        <w:br/>
        <w:t>Prace uczniów wykonane podczas pobytu w świetlicy wywieszane są na gazetkach ściennych dekorujących świetlice szkolne i szkolnym korytarzu.</w:t>
      </w:r>
      <w:r w:rsidRPr="009E17F9">
        <w:rPr>
          <w:rFonts w:ascii="Tahoma" w:hAnsi="Tahoma" w:cs="Tahoma"/>
          <w:color w:val="1F4E79" w:themeColor="accent1" w:themeShade="80"/>
        </w:rPr>
        <w:br/>
      </w:r>
    </w:p>
    <w:p w:rsidR="009E17F9" w:rsidRPr="009E17F9" w:rsidRDefault="009E17F9" w:rsidP="001268B9">
      <w:pPr>
        <w:pStyle w:val="NormalnyWeb"/>
        <w:shd w:val="clear" w:color="auto" w:fill="FFFFFF"/>
        <w:spacing w:before="180" w:beforeAutospacing="0" w:after="180" w:afterAutospacing="0" w:line="360" w:lineRule="auto"/>
        <w:jc w:val="center"/>
        <w:rPr>
          <w:rFonts w:ascii="Tahoma" w:hAnsi="Tahoma" w:cs="Tahoma"/>
          <w:b/>
          <w:color w:val="1F4E79" w:themeColor="accent1" w:themeShade="80"/>
          <w:u w:val="single"/>
        </w:rPr>
      </w:pPr>
      <w:r w:rsidRPr="009E17F9">
        <w:rPr>
          <w:rFonts w:ascii="Tahoma" w:hAnsi="Tahoma" w:cs="Tahoma"/>
          <w:b/>
          <w:color w:val="1F4E79" w:themeColor="accent1" w:themeShade="80"/>
          <w:u w:val="single"/>
        </w:rPr>
        <w:t>Rodzice osobiście odbierają dziecko ze świetlicy lub wyznaczają pisemnym upoważnieniem inne osoby dorosłe.</w:t>
      </w:r>
      <w:r w:rsidRPr="009E17F9">
        <w:rPr>
          <w:rFonts w:ascii="Tahoma" w:hAnsi="Tahoma" w:cs="Tahoma"/>
          <w:b/>
          <w:color w:val="1F4E79" w:themeColor="accent1" w:themeShade="80"/>
          <w:u w:val="single"/>
        </w:rPr>
        <w:br/>
        <w:t>Dziecko może opuścić zajęcia świetlicowe tylko na podstawie pisemnej zgody rodziców.</w:t>
      </w:r>
    </w:p>
    <w:sectPr w:rsidR="009E17F9" w:rsidRPr="009E17F9" w:rsidSect="009E17F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3739"/>
    <w:multiLevelType w:val="hybridMultilevel"/>
    <w:tmpl w:val="A76C4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F9"/>
    <w:rsid w:val="001268B9"/>
    <w:rsid w:val="005F38C4"/>
    <w:rsid w:val="00737782"/>
    <w:rsid w:val="009E17F9"/>
    <w:rsid w:val="00AF6C2E"/>
    <w:rsid w:val="00E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C5426-D34C-463F-A1EA-5653CD4C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17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7F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F38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9</cp:revision>
  <cp:lastPrinted>2023-10-01T07:08:00Z</cp:lastPrinted>
  <dcterms:created xsi:type="dcterms:W3CDTF">2023-10-01T06:58:00Z</dcterms:created>
  <dcterms:modified xsi:type="dcterms:W3CDTF">2023-10-04T06:55:00Z</dcterms:modified>
</cp:coreProperties>
</file>