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</w:t>
      </w:r>
      <w:r>
        <w:rPr>
          <w:rFonts w:eastAsia="Arial" w:cs="Arial" w:ascii="Arial" w:hAnsi="Arial"/>
          <w:b/>
          <w:sz w:val="36"/>
          <w:szCs w:val="36"/>
        </w:rPr>
        <w:t>10</w:t>
      </w:r>
      <w:r>
        <w:rPr>
          <w:rFonts w:eastAsia="Arial" w:cs="Arial" w:ascii="Arial" w:hAnsi="Arial"/>
          <w:b/>
          <w:sz w:val="36"/>
          <w:szCs w:val="36"/>
        </w:rPr>
        <w:t>/202</w:t>
      </w:r>
      <w:r>
        <w:rPr>
          <w:rFonts w:eastAsia="Arial" w:cs="Arial" w:ascii="Arial" w:hAnsi="Arial"/>
          <w:b/>
          <w:sz w:val="36"/>
          <w:szCs w:val="36"/>
        </w:rPr>
        <w:t>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Dodávateľ:QUALITED 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</w:t>
      </w:r>
      <w:r>
        <w:rPr>
          <w:rFonts w:eastAsia="Arial" w:cs="Arial" w:ascii="Arial" w:hAnsi="Arial"/>
          <w:sz w:val="36"/>
          <w:szCs w:val="36"/>
        </w:rPr>
        <w:t>36638528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DIČ:2022022189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22022189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firstLine="624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vyhotovenia:1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6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1.202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/>
      </w:pPr>
      <w:r>
        <w:rPr>
          <w:rFonts w:eastAsia="Arial" w:cs="Arial" w:ascii="Arial" w:hAnsi="Arial"/>
          <w:sz w:val="36"/>
          <w:szCs w:val="36"/>
        </w:rPr>
        <w:t xml:space="preserve">Týmto si u vás objednávam potraviny v hodnote  </w:t>
      </w:r>
      <w:r>
        <w:rPr>
          <w:rFonts w:eastAsia="Arial" w:cs="Arial" w:ascii="Arial" w:hAnsi="Arial"/>
          <w:sz w:val="36"/>
          <w:szCs w:val="36"/>
        </w:rPr>
        <w:t>1.045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624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kern w:val="0"/>
          <w:sz w:val="36"/>
          <w:szCs w:val="36"/>
          <w:lang w:val="sk-SK" w:eastAsia="zh-CN" w:bidi="hi-IN"/>
        </w:rPr>
      </w:pPr>
      <w:r>
        <w:rPr/>
      </w:r>
    </w:p>
    <w:sectPr>
      <w:type w:val="nextPage"/>
      <w:pgSz w:w="12240" w:h="15840"/>
      <w:pgMar w:left="240" w:right="242" w:gutter="0" w:header="0" w:top="240" w:footer="0" w:bottom="242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zov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LibreOffice/7.4.5.1$Windows_X86_64 LibreOffice_project/9c0871452b3918c1019dde9bfac75448afc4b57f</Application>
  <AppVersion>15.0000</AppVersion>
  <Pages>1</Pages>
  <Words>51</Words>
  <Characters>408</Characters>
  <CharactersWithSpaces>440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2024-01-19T10:17:44Z</cp:lastPrinted>
  <dcterms:modified xsi:type="dcterms:W3CDTF">2024-02-14T11:16:15Z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