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8" w:rsidRDefault="007A1FA8" w:rsidP="00E31184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</w:p>
    <w:p w:rsidR="00E31184" w:rsidRPr="00F0537F" w:rsidRDefault="00E31184" w:rsidP="00E31184">
      <w:pPr>
        <w:pStyle w:val="Default"/>
        <w:spacing w:line="276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9525C9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F0537F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ED0F76" w:rsidRPr="00ED0F76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ED0F76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9525C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F0537F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9525C9">
        <w:rPr>
          <w:rFonts w:ascii="Times New Roman" w:hAnsi="Times New Roman" w:cs="Times New Roman"/>
          <w:color w:val="auto"/>
          <w:sz w:val="20"/>
          <w:szCs w:val="20"/>
        </w:rPr>
        <w:t>do</w:t>
      </w:r>
      <w:r w:rsidRPr="00F0537F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F0537F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E603AC">
        <w:rPr>
          <w:rFonts w:ascii="Times New Roman" w:hAnsi="Times New Roman" w:cs="Times New Roman"/>
          <w:sz w:val="20"/>
          <w:szCs w:val="20"/>
        </w:rPr>
        <w:t xml:space="preserve"> </w:t>
      </w:r>
      <w:r w:rsidR="00416C29">
        <w:rPr>
          <w:rFonts w:ascii="Times New Roman" w:hAnsi="Times New Roman" w:cs="Times New Roman"/>
          <w:sz w:val="20"/>
          <w:szCs w:val="20"/>
        </w:rPr>
        <w:t>6</w:t>
      </w:r>
      <w:r w:rsidR="00761733">
        <w:rPr>
          <w:rFonts w:ascii="Times New Roman" w:hAnsi="Times New Roman" w:cs="Times New Roman"/>
          <w:sz w:val="20"/>
          <w:szCs w:val="20"/>
        </w:rPr>
        <w:t>/</w:t>
      </w:r>
      <w:r w:rsidR="00416C29">
        <w:rPr>
          <w:rFonts w:ascii="Times New Roman" w:hAnsi="Times New Roman" w:cs="Times New Roman"/>
          <w:sz w:val="20"/>
          <w:szCs w:val="20"/>
        </w:rPr>
        <w:t>2023</w:t>
      </w:r>
      <w:r w:rsidR="00044346">
        <w:rPr>
          <w:rFonts w:ascii="Times New Roman" w:hAnsi="Times New Roman" w:cs="Times New Roman"/>
          <w:sz w:val="20"/>
          <w:szCs w:val="20"/>
        </w:rPr>
        <w:t>/202</w:t>
      </w:r>
      <w:r w:rsidR="00416C29">
        <w:rPr>
          <w:rFonts w:ascii="Times New Roman" w:hAnsi="Times New Roman" w:cs="Times New Roman"/>
          <w:sz w:val="20"/>
          <w:szCs w:val="20"/>
        </w:rPr>
        <w:t>4</w:t>
      </w:r>
    </w:p>
    <w:p w:rsidR="00E603AC" w:rsidRDefault="00E31184" w:rsidP="00E31184">
      <w:pPr>
        <w:pStyle w:val="Default"/>
        <w:spacing w:line="276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F0537F">
        <w:rPr>
          <w:rFonts w:ascii="Times New Roman" w:hAnsi="Times New Roman" w:cs="Times New Roman"/>
          <w:sz w:val="20"/>
          <w:szCs w:val="20"/>
        </w:rPr>
        <w:t xml:space="preserve">Dyrektora Szkoły Podstawowej </w:t>
      </w:r>
      <w:r w:rsidR="00E603AC">
        <w:rPr>
          <w:rFonts w:ascii="Times New Roman" w:hAnsi="Times New Roman" w:cs="Times New Roman"/>
          <w:sz w:val="20"/>
          <w:szCs w:val="20"/>
        </w:rPr>
        <w:t xml:space="preserve">im. Mikołaja Kopernika </w:t>
      </w:r>
    </w:p>
    <w:p w:rsidR="00E31184" w:rsidRPr="00F0537F" w:rsidRDefault="00044346" w:rsidP="00E31184">
      <w:pPr>
        <w:pStyle w:val="Default"/>
        <w:spacing w:line="276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Kinkajmach</w:t>
      </w:r>
      <w:r w:rsidR="00E31184" w:rsidRPr="00F05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184" w:rsidRPr="00F0537F" w:rsidRDefault="00E31184" w:rsidP="00E31184">
      <w:pPr>
        <w:pStyle w:val="Default"/>
        <w:spacing w:line="276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F0537F">
        <w:rPr>
          <w:rFonts w:ascii="Times New Roman" w:hAnsi="Times New Roman" w:cs="Times New Roman"/>
          <w:sz w:val="20"/>
          <w:szCs w:val="20"/>
        </w:rPr>
        <w:t xml:space="preserve">z dnia </w:t>
      </w:r>
      <w:r w:rsidR="00416C29">
        <w:rPr>
          <w:rFonts w:ascii="Times New Roman" w:hAnsi="Times New Roman" w:cs="Times New Roman"/>
          <w:sz w:val="20"/>
          <w:szCs w:val="20"/>
        </w:rPr>
        <w:t>02.02</w:t>
      </w:r>
      <w:r w:rsidR="00F9400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416C29">
        <w:rPr>
          <w:rFonts w:ascii="Times New Roman" w:hAnsi="Times New Roman" w:cs="Times New Roman"/>
          <w:sz w:val="20"/>
          <w:szCs w:val="20"/>
        </w:rPr>
        <w:t>2024</w:t>
      </w:r>
      <w:r w:rsidRPr="00F0537F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4F62F7" w:rsidRPr="00F0537F" w:rsidRDefault="004F62F7" w:rsidP="00AA30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2F7" w:rsidRPr="00F0537F" w:rsidRDefault="004F62F7" w:rsidP="00AA30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050">
        <w:rPr>
          <w:rFonts w:ascii="Times New Roman" w:hAnsi="Times New Roman"/>
          <w:b/>
          <w:bCs/>
          <w:sz w:val="24"/>
          <w:szCs w:val="24"/>
        </w:rPr>
        <w:t>Regulamin rekrutacji dzieci do oddziału przedszkolnego</w:t>
      </w:r>
    </w:p>
    <w:p w:rsidR="004F62F7" w:rsidRDefault="004F62F7" w:rsidP="00BB55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050">
        <w:rPr>
          <w:rFonts w:ascii="Times New Roman" w:hAnsi="Times New Roman"/>
          <w:b/>
          <w:bCs/>
          <w:sz w:val="24"/>
          <w:szCs w:val="24"/>
        </w:rPr>
        <w:t xml:space="preserve">w Szkole Podstawowej </w:t>
      </w:r>
      <w:r w:rsidR="00E603AC">
        <w:rPr>
          <w:rFonts w:ascii="Times New Roman" w:hAnsi="Times New Roman"/>
          <w:b/>
          <w:bCs/>
          <w:sz w:val="24"/>
          <w:szCs w:val="24"/>
        </w:rPr>
        <w:t xml:space="preserve">im. Mikołaja Kopernika </w:t>
      </w:r>
      <w:r w:rsidR="00044346">
        <w:rPr>
          <w:rFonts w:ascii="Times New Roman" w:hAnsi="Times New Roman"/>
          <w:b/>
          <w:bCs/>
          <w:sz w:val="24"/>
          <w:szCs w:val="24"/>
        </w:rPr>
        <w:t>w Kinkajmach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Podstawa prawna: </w:t>
      </w:r>
    </w:p>
    <w:p w:rsidR="004F62F7" w:rsidRPr="00E603AC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1. Ustawa z dnia 14 grudnia 201</w:t>
      </w:r>
      <w:r w:rsidR="008D491A">
        <w:rPr>
          <w:rFonts w:ascii="Times New Roman" w:hAnsi="Times New Roman"/>
          <w:sz w:val="24"/>
          <w:szCs w:val="24"/>
        </w:rPr>
        <w:t>6</w:t>
      </w:r>
      <w:r w:rsidRPr="00AA3050">
        <w:rPr>
          <w:rFonts w:ascii="Times New Roman" w:hAnsi="Times New Roman"/>
          <w:sz w:val="24"/>
          <w:szCs w:val="24"/>
        </w:rPr>
        <w:t xml:space="preserve"> r. – Prawo oświatowe </w:t>
      </w:r>
      <w:r w:rsidRPr="00E603AC">
        <w:rPr>
          <w:rFonts w:ascii="Times New Roman" w:hAnsi="Times New Roman"/>
          <w:sz w:val="24"/>
          <w:szCs w:val="24"/>
        </w:rPr>
        <w:t>(</w:t>
      </w:r>
      <w:r w:rsidR="00416C29">
        <w:rPr>
          <w:rFonts w:ascii="Times New Roman" w:hAnsi="Times New Roman"/>
          <w:sz w:val="24"/>
          <w:szCs w:val="24"/>
        </w:rPr>
        <w:t>Dz. U. z 2023</w:t>
      </w:r>
      <w:r w:rsidR="00E603AC" w:rsidRPr="00E603AC">
        <w:rPr>
          <w:rFonts w:ascii="Times New Roman" w:hAnsi="Times New Roman"/>
          <w:sz w:val="24"/>
          <w:szCs w:val="24"/>
        </w:rPr>
        <w:t xml:space="preserve"> r., poz. </w:t>
      </w:r>
      <w:r w:rsidR="00416C29">
        <w:rPr>
          <w:rFonts w:ascii="Times New Roman" w:hAnsi="Times New Roman"/>
          <w:sz w:val="24"/>
          <w:szCs w:val="24"/>
        </w:rPr>
        <w:t>900 ze zm.</w:t>
      </w:r>
      <w:r w:rsidR="00E603AC" w:rsidRPr="00E603AC">
        <w:rPr>
          <w:rFonts w:ascii="Times New Roman" w:hAnsi="Times New Roman"/>
          <w:sz w:val="24"/>
          <w:szCs w:val="24"/>
        </w:rPr>
        <w:t>)</w:t>
      </w:r>
      <w:r w:rsidR="00BB55F6" w:rsidRPr="00E603AC">
        <w:rPr>
          <w:rFonts w:ascii="Times New Roman" w:hAnsi="Times New Roman"/>
          <w:sz w:val="24"/>
          <w:szCs w:val="24"/>
        </w:rPr>
        <w:t>;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2. Rozporządzenie Minist</w:t>
      </w:r>
      <w:r w:rsidR="007A1FA8">
        <w:rPr>
          <w:rFonts w:ascii="Times New Roman" w:hAnsi="Times New Roman"/>
          <w:sz w:val="24"/>
          <w:szCs w:val="24"/>
        </w:rPr>
        <w:t xml:space="preserve">ra Edukacji Narodowej z </w:t>
      </w:r>
      <w:r w:rsidR="00416C29">
        <w:rPr>
          <w:rFonts w:ascii="Times New Roman" w:hAnsi="Times New Roman"/>
          <w:sz w:val="24"/>
          <w:szCs w:val="24"/>
        </w:rPr>
        <w:t>18 listopada 2022</w:t>
      </w:r>
      <w:r w:rsidRPr="00AA3050">
        <w:rPr>
          <w:rFonts w:ascii="Times New Roman" w:hAnsi="Times New Roman"/>
          <w:sz w:val="24"/>
          <w:szCs w:val="24"/>
        </w:rPr>
        <w:t xml:space="preserve"> r. .w sprawie przeprowadzania postępowania rekrutacyjnego oraz postępowania uzupełniającego do publicznych</w:t>
      </w:r>
      <w:r w:rsidR="007A1FA8">
        <w:rPr>
          <w:rFonts w:ascii="Times New Roman" w:hAnsi="Times New Roman"/>
          <w:sz w:val="24"/>
          <w:szCs w:val="24"/>
        </w:rPr>
        <w:t xml:space="preserve"> przedszkoli, szkół </w:t>
      </w:r>
      <w:r w:rsidRPr="00AA3050">
        <w:rPr>
          <w:rFonts w:ascii="Times New Roman" w:hAnsi="Times New Roman"/>
          <w:sz w:val="24"/>
          <w:szCs w:val="24"/>
        </w:rPr>
        <w:t xml:space="preserve"> placówek</w:t>
      </w:r>
      <w:r w:rsidR="007A1FA8">
        <w:rPr>
          <w:rFonts w:ascii="Times New Roman" w:hAnsi="Times New Roman"/>
          <w:sz w:val="24"/>
          <w:szCs w:val="24"/>
        </w:rPr>
        <w:t xml:space="preserve"> i cen</w:t>
      </w:r>
      <w:r w:rsidR="00416C29">
        <w:rPr>
          <w:rFonts w:ascii="Times New Roman" w:hAnsi="Times New Roman"/>
          <w:sz w:val="24"/>
          <w:szCs w:val="24"/>
        </w:rPr>
        <w:t>trów (Dz. U. z 2022 r. poz. 2341</w:t>
      </w:r>
      <w:r w:rsidRPr="00AA3050">
        <w:rPr>
          <w:rFonts w:ascii="Times New Roman" w:hAnsi="Times New Roman"/>
          <w:sz w:val="24"/>
          <w:szCs w:val="24"/>
        </w:rPr>
        <w:t>)</w:t>
      </w:r>
      <w:r w:rsidR="00BB55F6">
        <w:rPr>
          <w:rFonts w:ascii="Times New Roman" w:hAnsi="Times New Roman"/>
          <w:sz w:val="24"/>
          <w:szCs w:val="24"/>
        </w:rPr>
        <w:t>;</w:t>
      </w:r>
    </w:p>
    <w:p w:rsidR="004C4F4F" w:rsidRPr="00AA3050" w:rsidRDefault="00416C29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4F4F">
        <w:rPr>
          <w:rFonts w:ascii="Times New Roman" w:hAnsi="Times New Roman"/>
          <w:sz w:val="24"/>
          <w:szCs w:val="24"/>
        </w:rPr>
        <w:t>.Zarządzenie nr FK.0050.</w:t>
      </w:r>
      <w:r>
        <w:rPr>
          <w:rFonts w:ascii="Times New Roman" w:hAnsi="Times New Roman"/>
          <w:sz w:val="24"/>
          <w:szCs w:val="24"/>
        </w:rPr>
        <w:t>13.2024 Wójta Gminy Bartoszyce z dnia 11 stycznia 2024</w:t>
      </w:r>
      <w:r w:rsidR="004C4F4F">
        <w:rPr>
          <w:rFonts w:ascii="Times New Roman" w:hAnsi="Times New Roman"/>
          <w:sz w:val="24"/>
          <w:szCs w:val="24"/>
        </w:rPr>
        <w:t xml:space="preserve"> r. w sprawie rekrutacji do przedszkoli, oddziałów przedszkolnych, innych form wychowania przedszkolnego i klas pierwszych szkół podstawowych prowadzonych przez Gmin</w:t>
      </w:r>
      <w:r>
        <w:rPr>
          <w:rFonts w:ascii="Times New Roman" w:hAnsi="Times New Roman"/>
          <w:sz w:val="24"/>
          <w:szCs w:val="24"/>
        </w:rPr>
        <w:t>ę Bartoszyce na rok szkolny 2024/2025</w:t>
      </w:r>
      <w:r w:rsidR="004C4F4F">
        <w:rPr>
          <w:rFonts w:ascii="Times New Roman" w:hAnsi="Times New Roman"/>
          <w:sz w:val="24"/>
          <w:szCs w:val="24"/>
        </w:rPr>
        <w:t>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1.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Regulamin określa warunki przyjmowania dzieci do oddziału przedszkolnego w Szkole Podstawo</w:t>
      </w:r>
      <w:r w:rsidR="00044346">
        <w:rPr>
          <w:rFonts w:ascii="Times New Roman" w:hAnsi="Times New Roman"/>
          <w:sz w:val="24"/>
          <w:szCs w:val="24"/>
        </w:rPr>
        <w:t xml:space="preserve">wej </w:t>
      </w:r>
      <w:r w:rsidR="00E603AC">
        <w:rPr>
          <w:rFonts w:ascii="Times New Roman" w:hAnsi="Times New Roman"/>
          <w:sz w:val="24"/>
          <w:szCs w:val="24"/>
        </w:rPr>
        <w:t xml:space="preserve">im. Mikołaja Kopernika </w:t>
      </w:r>
      <w:r w:rsidR="00044346">
        <w:rPr>
          <w:rFonts w:ascii="Times New Roman" w:hAnsi="Times New Roman"/>
          <w:sz w:val="24"/>
          <w:szCs w:val="24"/>
        </w:rPr>
        <w:t>w Kinkajmach</w:t>
      </w:r>
      <w:r w:rsidRPr="00AA3050">
        <w:rPr>
          <w:rFonts w:ascii="Times New Roman" w:hAnsi="Times New Roman"/>
          <w:sz w:val="24"/>
          <w:szCs w:val="24"/>
        </w:rPr>
        <w:t xml:space="preserve">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2.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Postępowanie rekrutacyjne prowadzone jest co roku na kolejny rok szkolny na wolne miejsca w oddziale przedszkolnym w oparciu zasadę powszechnej dostępności.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Postępowanie rekrutacyjne prowadzone jest na wniosek rodzica, który należy pobrać </w:t>
      </w:r>
      <w:r w:rsidRPr="00AA3050">
        <w:rPr>
          <w:rFonts w:ascii="Times New Roman" w:hAnsi="Times New Roman"/>
          <w:sz w:val="24"/>
          <w:szCs w:val="24"/>
        </w:rPr>
        <w:br/>
        <w:t xml:space="preserve">w szkole, wypełnić i zwrócić wraz z załącznikami do dyrektora w terminie ustalonym </w:t>
      </w:r>
      <w:r w:rsidRPr="00AA3050">
        <w:rPr>
          <w:rFonts w:ascii="Times New Roman" w:hAnsi="Times New Roman"/>
          <w:sz w:val="24"/>
          <w:szCs w:val="24"/>
        </w:rPr>
        <w:br/>
        <w:t xml:space="preserve">w harmonogramie rekrutacji. Wniosek jest załącznikiem nr 1 do niniejszego regulaminu.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Rodzice dzieci przyjętych do oddziału przedszkolnego corocznie składają na kolejny rok szkolny „Deklarację o kontynuowaniu wychowania przedszkolnego” w tej szkole. Deklaracja jest załącznikiem nr 2 do niniejszego regulaminu.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 </w:t>
      </w: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3.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Do oddziału przedszkolnego prowadzonego przez Gminę Bartoszyce przyjmowane są dzieci </w:t>
      </w:r>
      <w:r w:rsidRPr="00AA3050">
        <w:rPr>
          <w:rFonts w:ascii="Times New Roman" w:hAnsi="Times New Roman"/>
          <w:sz w:val="24"/>
          <w:szCs w:val="24"/>
        </w:rPr>
        <w:br/>
        <w:t xml:space="preserve">w wieku 3-6 lat z terenu Gminy Bartoszyce.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W przypadku dzieci posiadających orzeczenie o potrzebie kształcenia specjalnego,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3. Dziecko w wieku 6 lat jest obowiązane odbyć roczne przygotowanie przedszkolne. </w:t>
      </w:r>
    </w:p>
    <w:p w:rsidR="0041103A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4. Przyjęcia dzieci spoza Gminy Bartoszyce mogą mieć miejsce tylko po zaspokojeniu potrzeb mieszkańców gminy. W przypadku, gdy zostały zaspokojone potrzeby mieszkańców Gminy Bartoszyce i pozostały wolne miejsca w oddziale przedszkolnym, a liczba dzieci spoza gminy jest większa, niż liczba wolnych miejsc przeprowadza się postępowanie rekrutacyjne.</w:t>
      </w:r>
    </w:p>
    <w:p w:rsidR="00BB55F6" w:rsidRPr="00AA3050" w:rsidRDefault="00BB55F6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5F6" w:rsidRDefault="00BB55F6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4.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W przypadku większej liczby kandydatów spełniających warunek, o którym mowa w § 3. </w:t>
      </w:r>
      <w:r w:rsidR="003642AA">
        <w:rPr>
          <w:rFonts w:ascii="Times New Roman" w:hAnsi="Times New Roman"/>
          <w:sz w:val="24"/>
          <w:szCs w:val="24"/>
        </w:rPr>
        <w:br/>
      </w:r>
      <w:proofErr w:type="spellStart"/>
      <w:r w:rsidRPr="00AA3050">
        <w:rPr>
          <w:rFonts w:ascii="Times New Roman" w:hAnsi="Times New Roman"/>
          <w:sz w:val="24"/>
          <w:szCs w:val="24"/>
        </w:rPr>
        <w:t>pkt</w:t>
      </w:r>
      <w:proofErr w:type="spellEnd"/>
      <w:r w:rsidRPr="00AA3050">
        <w:rPr>
          <w:rFonts w:ascii="Times New Roman" w:hAnsi="Times New Roman"/>
          <w:sz w:val="24"/>
          <w:szCs w:val="24"/>
        </w:rPr>
        <w:t xml:space="preserve"> 1, niż liczba wolnych miejsc w oddziale przedszkolnym przeprowadza się postępowanie rekrutacyjne.</w:t>
      </w:r>
    </w:p>
    <w:p w:rsidR="00416C29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Na pierwszym etapie postępowania rekrutacyjnego do oddziału przedszkolnego brane są </w:t>
      </w:r>
      <w:r w:rsidRPr="00AA3050">
        <w:rPr>
          <w:rFonts w:ascii="Times New Roman" w:hAnsi="Times New Roman"/>
          <w:sz w:val="24"/>
          <w:szCs w:val="24"/>
        </w:rPr>
        <w:br/>
        <w:t xml:space="preserve">pod uwagę łącznie następujące kryteria: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wielodzietność rodziny kandydata,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niepełnosprawność kandydata,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3) niepełnosprawność jednego z rodziców kandydata,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4) niepełnosprawność obojga rodziców kandydata,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5) niepełnosprawność rodzeństwa kandydata,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6) samotne wychowywanie kandydata w rodzinie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7) objęcie kandydata pieczą zastępczą.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Powyższe kryteria mają jednakową wartość.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 </w:t>
      </w: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5.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W przypadku równorzędnych wyników uzyskanych w pierwszym etapie postępowania rekrutacyjnego lub jeżeli po zakończeniu tego etapu oddział przedszkolny nadal dysponuje wolnymi miejscami przeprowadza się drugi etap postępowania rekrutacyjnego.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Na drugim etapie postępowania rekrutacyjnego będą brane pod uwagę kryteria dodatkowe, które mają następującą wartość: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oboje rodzice pracują zawodowo w wymiarze pełnego etatu, prowadzą działalność gospodarczą, prowadzą gospodarstwo rolne lub pozarolniczą działalność gospodarczą </w:t>
      </w:r>
      <w:r w:rsidR="003642AA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 xml:space="preserve">bądź studiują/uczą się w systemie dziennym – 8 </w:t>
      </w:r>
      <w:proofErr w:type="spellStart"/>
      <w:r w:rsidRPr="00AA3050">
        <w:rPr>
          <w:rFonts w:ascii="Times New Roman" w:hAnsi="Times New Roman"/>
          <w:sz w:val="24"/>
          <w:szCs w:val="24"/>
        </w:rPr>
        <w:t>pkt</w:t>
      </w:r>
      <w:proofErr w:type="spellEnd"/>
      <w:r w:rsidRPr="00AA3050">
        <w:rPr>
          <w:rFonts w:ascii="Times New Roman" w:hAnsi="Times New Roman"/>
          <w:sz w:val="24"/>
          <w:szCs w:val="24"/>
        </w:rPr>
        <w:t>,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jeden z rodziców pracuje zawodowo w wymiarze pełnego etatu, prowadzi działalność gospodarczą, prowadzi gospodarstwo rolne lub pozarolniczą działalność gospodarczą </w:t>
      </w:r>
      <w:r w:rsidR="003642AA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 xml:space="preserve">bądź studiuje/uczy się w systemie dziennym – 2 </w:t>
      </w:r>
      <w:proofErr w:type="spellStart"/>
      <w:r w:rsidRPr="00AA3050">
        <w:rPr>
          <w:rFonts w:ascii="Times New Roman" w:hAnsi="Times New Roman"/>
          <w:sz w:val="24"/>
          <w:szCs w:val="24"/>
        </w:rPr>
        <w:t>pkt</w:t>
      </w:r>
      <w:proofErr w:type="spellEnd"/>
      <w:r w:rsidRPr="00AA3050">
        <w:rPr>
          <w:rFonts w:ascii="Times New Roman" w:hAnsi="Times New Roman"/>
          <w:sz w:val="24"/>
          <w:szCs w:val="24"/>
        </w:rPr>
        <w:t>,</w:t>
      </w:r>
    </w:p>
    <w:p w:rsidR="007816E4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3) </w:t>
      </w:r>
      <w:r w:rsidR="007816E4">
        <w:rPr>
          <w:rFonts w:ascii="Times New Roman" w:hAnsi="Times New Roman"/>
          <w:sz w:val="24"/>
          <w:szCs w:val="24"/>
        </w:rPr>
        <w:t>deklarowany dzienny czas p</w:t>
      </w:r>
      <w:r w:rsidR="00AF2800">
        <w:rPr>
          <w:rFonts w:ascii="Times New Roman" w:hAnsi="Times New Roman"/>
          <w:sz w:val="24"/>
          <w:szCs w:val="24"/>
        </w:rPr>
        <w:t>o</w:t>
      </w:r>
      <w:r w:rsidR="007816E4">
        <w:rPr>
          <w:rFonts w:ascii="Times New Roman" w:hAnsi="Times New Roman"/>
          <w:sz w:val="24"/>
          <w:szCs w:val="24"/>
        </w:rPr>
        <w:t>bytu dziecka w oddziale przedszkolnym wynosi:</w:t>
      </w:r>
    </w:p>
    <w:p w:rsidR="007816E4" w:rsidRDefault="007816E4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do 5 godzin - 0 pkt.,</w:t>
      </w:r>
    </w:p>
    <w:p w:rsidR="007816E4" w:rsidRDefault="007816E4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od 5 do 8 godzin - 1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816E4" w:rsidRDefault="007816E4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powyżej 8 godzin - 2 pkt.;</w:t>
      </w:r>
    </w:p>
    <w:p w:rsidR="004F62F7" w:rsidRPr="00AA3050" w:rsidRDefault="007816E4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62F7" w:rsidRPr="00AA3050">
        <w:rPr>
          <w:rFonts w:ascii="Times New Roman" w:hAnsi="Times New Roman"/>
          <w:sz w:val="24"/>
          <w:szCs w:val="24"/>
        </w:rPr>
        <w:t>uczęszczanie rodzeństwa, które zamieszkuje wspólnie z kandydatem na terenie Gminy Bartoszyce, do tego samego oddziału przedszkolnego – 1 pkt.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6.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Na każdym etapie postępowania rekrutacyjnego o przyjęciu dziecka do oddziału przedszkolnego decyduje suma punktów uzyskanych przez dziecko.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Na dany rok szkolny przyjmowane są dzieci, które uzyskały największą liczbę punktów, </w:t>
      </w:r>
      <w:r w:rsidRPr="00AA3050">
        <w:rPr>
          <w:rFonts w:ascii="Times New Roman" w:hAnsi="Times New Roman"/>
          <w:sz w:val="24"/>
          <w:szCs w:val="24"/>
        </w:rPr>
        <w:br/>
        <w:t xml:space="preserve">aż do wyczerpania liczby wolnych miejsc w oddziale przedszkolnym.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Spełnianie kryteriów wskazanych w §4. i §5. musi być udokumentowane (sposób udokumentowania znajduje się we wniosku).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 </w:t>
      </w: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7.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Postępowanie rekrutacyjne prowadzi się zgodnie z harmonogramem określonym przez organ prowadzący.</w:t>
      </w:r>
    </w:p>
    <w:p w:rsidR="004F62F7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 </w:t>
      </w: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lastRenderedPageBreak/>
        <w:t>§ 8.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1. W celu przeprowadzenia postępowania rekrutacyjnego na dany rok szkolny dyrektor powołuje komisję rekrutacyjną spośród nauczycieli pracujących w szkole w składzie: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1) Przewodniczący komisji;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2) dwóch członków komisji.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Do zadań komisji rekrutacyjnej należy w szczególności: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analiza złożonych w postępowaniu rekrutacyjnym wniosków wraz z wymaganymi załącznikami;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ustalenie wyników postępowania rekrutacyjnego i podanie do publicznej wiadomości listy kandydatów zakwalifikowanych i kandydatów niezakwalifikowanych poprzez umieszczenie </w:t>
      </w:r>
      <w:r w:rsidR="003642AA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 xml:space="preserve">w widocznym miejscu w siedzibie szkoły (tablica ogłoszeń);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3) ustalenie i podanie do publicznej wiadomości listy kandydatów przyjętych i kandydatów nieprzyjętych do oddziału przedszkolnego zgodnie z przyjętymi kryteriami oraz liczbą wolnych miejsc poprzez umieszczenie w widocznym miejscu w siedzibie szkoły (tablica ogłoszeń);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4) sporządzenie protokołu postępowania rekrutacyjnego.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Zebrania komisji rekrutacyjnej zwołuje i prowadzi przewodniczący komisji.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4. Prace komisji prowadzone są na terenie szkoły, w terminach wskazanych przez przewodniczącego, dogodnych dla pozostałych członków komisji.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5. Prace komisji rekrutacyjnej są prowadzone, jeżeli w posiedzeniu komisji bierze udział </w:t>
      </w:r>
      <w:r w:rsidR="003642AA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>co najmniej 2/3 osób wchodzących w skład komisji.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6. Osoby wchodzące w skład komisji rekrutacyjnej są obowiązane do nieujawniania informacji                  o przebiegu posiedzenia komisji i podjętych rozstrzygnięciach, które mogą naruszać dobra osobiste kandydata lub jego rodziców, a także nauczycieli i innych pracowników szkoły.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7.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</w:t>
      </w:r>
      <w:r w:rsidRPr="00AA3050">
        <w:rPr>
          <w:rFonts w:ascii="Times New Roman" w:hAnsi="Times New Roman"/>
          <w:sz w:val="24"/>
          <w:szCs w:val="24"/>
        </w:rPr>
        <w:br/>
        <w:t xml:space="preserve">oraz postępowania uzupełniającego. Protokół podpisuje przewodniczący i członkowie komisji rekrutacyjnej.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8. Do protokołów postępowania rekrutacyjnego i postępowania uzupełniającego, o których mowa w ust. 7, załącza się listy kandydatów oraz informacje, o których mowa w ust. 1, sporządzone przez komisję rekrutacyjną w ramach przeprowadzanego postępowania rekrutacyjnego oraz postępowania uzupełniającego.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9.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Gdy po przeprowadzeniu rekrutacji oddział przedszkolny będzie miał jeszcze wolne miejsca, </w:t>
      </w:r>
      <w:r w:rsidRPr="00AA3050">
        <w:rPr>
          <w:rFonts w:ascii="Times New Roman" w:hAnsi="Times New Roman"/>
          <w:sz w:val="24"/>
          <w:szCs w:val="24"/>
        </w:rPr>
        <w:br/>
        <w:t xml:space="preserve">a liczba kandydatów będzie większa niż liczba wolnych miejsc, prowadzone jest postępowanie rekrutacyjne uzupełniające.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Postępowanie rekrutacyjne uzupełniające prowadzi się zgodnie z harmonogramem określonym przez organ prowadzący.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10.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W terminie 7 dni od dnia podania do publicznej wiadomości listy dzieci przyjętych </w:t>
      </w:r>
      <w:r w:rsidRPr="00AA3050">
        <w:rPr>
          <w:rFonts w:ascii="Times New Roman" w:hAnsi="Times New Roman"/>
          <w:sz w:val="24"/>
          <w:szCs w:val="24"/>
        </w:rPr>
        <w:br/>
        <w:t xml:space="preserve">i nieprzyjętych, rodzic może wystąpić do komisji rekrutacyjnej z wnioskiem o sporządzenie uzasadnienia odmowy przyjęcia dziecka do oddziału przedszkolnego.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Uzasadnienie sporządza się w terminie 5 dni od daty wpływu wniosku rodzica/opiekuna prawnego.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lastRenderedPageBreak/>
        <w:t xml:space="preserve">3. Uzasadnienie zawiera przyczyny odmowy przyjęcia dziecka do oddziału przedszkolnego, </w:t>
      </w:r>
      <w:r w:rsidRPr="00AA3050">
        <w:rPr>
          <w:rFonts w:ascii="Times New Roman" w:hAnsi="Times New Roman"/>
          <w:sz w:val="24"/>
          <w:szCs w:val="24"/>
        </w:rPr>
        <w:br/>
        <w:t xml:space="preserve">w tym najniższą liczbę punktów, która uprawniała do przyjęcia oraz punktów, którą dziecko uzyskało w postępowaniu rekrutacyjnym.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4. Rodzic może wnieść do dyrektora, odwołanie od rozstrzygnięcia komisji rekrutacyjnej, </w:t>
      </w:r>
      <w:r w:rsidRPr="00AA3050">
        <w:rPr>
          <w:rFonts w:ascii="Times New Roman" w:hAnsi="Times New Roman"/>
          <w:sz w:val="24"/>
          <w:szCs w:val="24"/>
        </w:rPr>
        <w:br/>
        <w:t xml:space="preserve">w terminie 7 dni od dnia otrzymania uzasadnienia.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5. Dyrektor rozpatruje odwołanie od rozstrzygnięcia komisji rekrutacyjnej w terminie 7 dni </w:t>
      </w:r>
      <w:r w:rsidRPr="00AA3050">
        <w:rPr>
          <w:rFonts w:ascii="Times New Roman" w:hAnsi="Times New Roman"/>
          <w:sz w:val="24"/>
          <w:szCs w:val="24"/>
        </w:rPr>
        <w:br/>
        <w:t xml:space="preserve">od dnia otrzymania odwołania. Na rozstrzygnięcie dyrektora służy skarga do sądu administracyjnego.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BB55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§ 11.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1. Regulamin podlega ogłoszeniu na tablicy informacyjnej szkoły.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Regulamin wchodzi w życie z dniem </w:t>
      </w:r>
      <w:r w:rsidR="00416C29">
        <w:rPr>
          <w:rFonts w:ascii="Times New Roman" w:hAnsi="Times New Roman"/>
          <w:sz w:val="24"/>
          <w:szCs w:val="24"/>
        </w:rPr>
        <w:t>02</w:t>
      </w:r>
      <w:r w:rsidR="007B0A8A">
        <w:rPr>
          <w:rFonts w:ascii="Times New Roman" w:hAnsi="Times New Roman"/>
          <w:sz w:val="24"/>
          <w:szCs w:val="24"/>
        </w:rPr>
        <w:t>.</w:t>
      </w:r>
      <w:r w:rsidRPr="00AA3050">
        <w:rPr>
          <w:rFonts w:ascii="Times New Roman" w:hAnsi="Times New Roman"/>
          <w:sz w:val="24"/>
          <w:szCs w:val="24"/>
        </w:rPr>
        <w:t>0</w:t>
      </w:r>
      <w:r w:rsidR="00416C29">
        <w:rPr>
          <w:rFonts w:ascii="Times New Roman" w:hAnsi="Times New Roman"/>
          <w:sz w:val="24"/>
          <w:szCs w:val="24"/>
        </w:rPr>
        <w:t>2</w:t>
      </w:r>
      <w:r w:rsidR="00044346">
        <w:rPr>
          <w:rFonts w:ascii="Times New Roman" w:hAnsi="Times New Roman"/>
          <w:sz w:val="24"/>
          <w:szCs w:val="24"/>
        </w:rPr>
        <w:t>.202</w:t>
      </w:r>
      <w:r w:rsidR="00416C29">
        <w:rPr>
          <w:rFonts w:ascii="Times New Roman" w:hAnsi="Times New Roman"/>
          <w:sz w:val="24"/>
          <w:szCs w:val="24"/>
        </w:rPr>
        <w:t>4</w:t>
      </w:r>
      <w:r w:rsidRPr="00AA3050">
        <w:rPr>
          <w:rFonts w:ascii="Times New Roman" w:hAnsi="Times New Roman"/>
          <w:sz w:val="24"/>
          <w:szCs w:val="24"/>
        </w:rPr>
        <w:t xml:space="preserve"> r. 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W sprawach nieobjętych regulaminem stosuje się zapisy Ustawy z dnia 14 grudnia 2016 roku – Prawo oświatowe (</w:t>
      </w:r>
      <w:r w:rsidR="00416C29">
        <w:rPr>
          <w:rFonts w:ascii="Times New Roman" w:hAnsi="Times New Roman"/>
          <w:sz w:val="24"/>
          <w:szCs w:val="24"/>
        </w:rPr>
        <w:t>Dz. U. z 2023</w:t>
      </w:r>
      <w:r w:rsidR="004C4F4F" w:rsidRPr="00E603AC">
        <w:rPr>
          <w:rFonts w:ascii="Times New Roman" w:hAnsi="Times New Roman"/>
          <w:sz w:val="24"/>
          <w:szCs w:val="24"/>
        </w:rPr>
        <w:t xml:space="preserve"> r., poz. </w:t>
      </w:r>
      <w:r w:rsidR="00416C29">
        <w:rPr>
          <w:rFonts w:ascii="Times New Roman" w:hAnsi="Times New Roman"/>
          <w:sz w:val="24"/>
          <w:szCs w:val="24"/>
        </w:rPr>
        <w:t>900 ze zm.</w:t>
      </w:r>
      <w:r w:rsidR="004C4F4F" w:rsidRPr="00E603AC">
        <w:rPr>
          <w:rFonts w:ascii="Times New Roman" w:hAnsi="Times New Roman"/>
          <w:sz w:val="24"/>
          <w:szCs w:val="24"/>
        </w:rPr>
        <w:t>)</w:t>
      </w:r>
      <w:r w:rsidR="004C4F4F">
        <w:rPr>
          <w:rFonts w:ascii="Times New Roman" w:hAnsi="Times New Roman"/>
          <w:sz w:val="24"/>
          <w:szCs w:val="24"/>
        </w:rPr>
        <w:t xml:space="preserve"> </w:t>
      </w:r>
      <w:r w:rsidRPr="00AA3050">
        <w:rPr>
          <w:rFonts w:ascii="Times New Roman" w:hAnsi="Times New Roman"/>
          <w:sz w:val="24"/>
          <w:szCs w:val="24"/>
        </w:rPr>
        <w:t>oraz Rozporządzenie Ministra Ed</w:t>
      </w:r>
      <w:r w:rsidR="0029275A">
        <w:rPr>
          <w:rFonts w:ascii="Times New Roman" w:hAnsi="Times New Roman"/>
          <w:sz w:val="24"/>
          <w:szCs w:val="24"/>
        </w:rPr>
        <w:t xml:space="preserve">ukacji Narodowej z dnia </w:t>
      </w:r>
      <w:r w:rsidR="00416C29">
        <w:rPr>
          <w:rFonts w:ascii="Times New Roman" w:hAnsi="Times New Roman"/>
          <w:sz w:val="24"/>
          <w:szCs w:val="24"/>
        </w:rPr>
        <w:t>18 listopada 2022</w:t>
      </w:r>
      <w:r w:rsidRPr="00AA3050">
        <w:rPr>
          <w:rFonts w:ascii="Times New Roman" w:hAnsi="Times New Roman"/>
          <w:sz w:val="24"/>
          <w:szCs w:val="24"/>
        </w:rPr>
        <w:t xml:space="preserve"> r. w sprawie przeprowadzania postępowania rekrutacyjnego oraz postępowania uzupełniającego do publicznych przedszkoli, </w:t>
      </w:r>
      <w:r w:rsidR="0029275A">
        <w:rPr>
          <w:rFonts w:ascii="Times New Roman" w:hAnsi="Times New Roman"/>
          <w:sz w:val="24"/>
          <w:szCs w:val="24"/>
        </w:rPr>
        <w:t>szkól</w:t>
      </w:r>
      <w:r w:rsidR="00DA0709">
        <w:rPr>
          <w:rFonts w:ascii="Times New Roman" w:hAnsi="Times New Roman"/>
          <w:sz w:val="24"/>
          <w:szCs w:val="24"/>
        </w:rPr>
        <w:t xml:space="preserve"> placówek </w:t>
      </w:r>
      <w:r w:rsidR="0029275A">
        <w:rPr>
          <w:rFonts w:ascii="Times New Roman" w:hAnsi="Times New Roman"/>
          <w:sz w:val="24"/>
          <w:szCs w:val="24"/>
        </w:rPr>
        <w:t>i centrów</w:t>
      </w:r>
      <w:r w:rsidR="00044346">
        <w:rPr>
          <w:rFonts w:ascii="Times New Roman" w:hAnsi="Times New Roman"/>
          <w:sz w:val="24"/>
          <w:szCs w:val="24"/>
        </w:rPr>
        <w:t xml:space="preserve"> </w:t>
      </w:r>
      <w:r w:rsidR="009A228F">
        <w:rPr>
          <w:rFonts w:ascii="Times New Roman" w:hAnsi="Times New Roman"/>
          <w:sz w:val="24"/>
          <w:szCs w:val="24"/>
        </w:rPr>
        <w:t xml:space="preserve">(Dz. U. </w:t>
      </w:r>
      <w:r w:rsidR="00416C29">
        <w:rPr>
          <w:rFonts w:ascii="Times New Roman" w:hAnsi="Times New Roman"/>
          <w:sz w:val="24"/>
          <w:szCs w:val="24"/>
        </w:rPr>
        <w:t>z 2022</w:t>
      </w:r>
      <w:r w:rsidR="00DA0709">
        <w:rPr>
          <w:rFonts w:ascii="Times New Roman" w:hAnsi="Times New Roman"/>
          <w:sz w:val="24"/>
          <w:szCs w:val="24"/>
        </w:rPr>
        <w:t xml:space="preserve"> </w:t>
      </w:r>
      <w:r w:rsidR="00416C29">
        <w:rPr>
          <w:rFonts w:ascii="Times New Roman" w:hAnsi="Times New Roman"/>
          <w:sz w:val="24"/>
          <w:szCs w:val="24"/>
        </w:rPr>
        <w:t>r., poz. 2341</w:t>
      </w:r>
      <w:r w:rsidRPr="00AA3050">
        <w:rPr>
          <w:rFonts w:ascii="Times New Roman" w:hAnsi="Times New Roman"/>
          <w:sz w:val="24"/>
          <w:szCs w:val="24"/>
        </w:rPr>
        <w:t>).</w:t>
      </w: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F7" w:rsidRPr="00AA3050" w:rsidRDefault="004F62F7" w:rsidP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050" w:rsidRPr="00AA3050" w:rsidRDefault="00AA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A3050" w:rsidRPr="00AA3050" w:rsidSect="00C35C0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54" w:rsidRDefault="00824A54" w:rsidP="004F62F7">
      <w:pPr>
        <w:spacing w:after="0" w:line="240" w:lineRule="auto"/>
      </w:pPr>
      <w:r>
        <w:separator/>
      </w:r>
    </w:p>
  </w:endnote>
  <w:endnote w:type="continuationSeparator" w:id="0">
    <w:p w:rsidR="00824A54" w:rsidRDefault="00824A54" w:rsidP="004F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54" w:rsidRDefault="00824A54" w:rsidP="004F62F7">
      <w:pPr>
        <w:spacing w:after="0" w:line="240" w:lineRule="auto"/>
      </w:pPr>
      <w:r>
        <w:separator/>
      </w:r>
    </w:p>
  </w:footnote>
  <w:footnote w:type="continuationSeparator" w:id="0">
    <w:p w:rsidR="00824A54" w:rsidRDefault="00824A54" w:rsidP="004F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03"/>
    <w:rsid w:val="00013CC7"/>
    <w:rsid w:val="00044346"/>
    <w:rsid w:val="000502DA"/>
    <w:rsid w:val="00096C13"/>
    <w:rsid w:val="00177124"/>
    <w:rsid w:val="002272F4"/>
    <w:rsid w:val="0029275A"/>
    <w:rsid w:val="00314444"/>
    <w:rsid w:val="00320F7F"/>
    <w:rsid w:val="003415E3"/>
    <w:rsid w:val="003642AA"/>
    <w:rsid w:val="003727CD"/>
    <w:rsid w:val="003E73DD"/>
    <w:rsid w:val="003F7351"/>
    <w:rsid w:val="00405C07"/>
    <w:rsid w:val="0041103A"/>
    <w:rsid w:val="00416C29"/>
    <w:rsid w:val="00427F2D"/>
    <w:rsid w:val="00464888"/>
    <w:rsid w:val="004C4F4F"/>
    <w:rsid w:val="004D2F43"/>
    <w:rsid w:val="004F62F7"/>
    <w:rsid w:val="0051613B"/>
    <w:rsid w:val="00585531"/>
    <w:rsid w:val="00676716"/>
    <w:rsid w:val="00680DF2"/>
    <w:rsid w:val="00707B65"/>
    <w:rsid w:val="00761733"/>
    <w:rsid w:val="007816E4"/>
    <w:rsid w:val="007A1FA8"/>
    <w:rsid w:val="007B0A8A"/>
    <w:rsid w:val="007F5ADA"/>
    <w:rsid w:val="00824A54"/>
    <w:rsid w:val="008326E7"/>
    <w:rsid w:val="0085253D"/>
    <w:rsid w:val="008D491A"/>
    <w:rsid w:val="00921E40"/>
    <w:rsid w:val="00951092"/>
    <w:rsid w:val="009525C9"/>
    <w:rsid w:val="00960BEF"/>
    <w:rsid w:val="009800A6"/>
    <w:rsid w:val="009A228F"/>
    <w:rsid w:val="009F4AA0"/>
    <w:rsid w:val="009F7219"/>
    <w:rsid w:val="00A3170A"/>
    <w:rsid w:val="00AA3050"/>
    <w:rsid w:val="00AF2800"/>
    <w:rsid w:val="00B15FD0"/>
    <w:rsid w:val="00BB55F6"/>
    <w:rsid w:val="00C06FAC"/>
    <w:rsid w:val="00C167CB"/>
    <w:rsid w:val="00C35C03"/>
    <w:rsid w:val="00D7135B"/>
    <w:rsid w:val="00DA0709"/>
    <w:rsid w:val="00DC5F47"/>
    <w:rsid w:val="00E31184"/>
    <w:rsid w:val="00E603AC"/>
    <w:rsid w:val="00E656AD"/>
    <w:rsid w:val="00EC1127"/>
    <w:rsid w:val="00ED0F76"/>
    <w:rsid w:val="00F0537F"/>
    <w:rsid w:val="00F91CD5"/>
    <w:rsid w:val="00F9400D"/>
    <w:rsid w:val="00FB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1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Boss</cp:lastModifiedBy>
  <cp:revision>2</cp:revision>
  <cp:lastPrinted>2019-05-13T12:07:00Z</cp:lastPrinted>
  <dcterms:created xsi:type="dcterms:W3CDTF">2024-02-05T10:15:00Z</dcterms:created>
  <dcterms:modified xsi:type="dcterms:W3CDTF">2024-02-05T10:15:00Z</dcterms:modified>
</cp:coreProperties>
</file>