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64D4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Uc</w:t>
      </w:r>
      <w:r>
        <w:rPr>
          <w:rFonts w:ascii="Tahoma" w:eastAsia="Tahoma" w:hAnsi="Tahoma" w:cs="Tahoma"/>
          <w:b/>
          <w:i/>
          <w:sz w:val="24"/>
        </w:rPr>
        <w:t>hwała Nr 3</w:t>
      </w:r>
      <w:r>
        <w:rPr>
          <w:rFonts w:ascii="Tahoma" w:eastAsia="Tahoma" w:hAnsi="Tahoma" w:cs="Tahoma"/>
          <w:b/>
          <w:i/>
          <w:sz w:val="24"/>
        </w:rPr>
        <w:t>/2019/2020</w:t>
      </w:r>
    </w:p>
    <w:p w14:paraId="3827D050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Rady Rodziców Szkoły Podstawowej nr 352 w Warszawie</w:t>
      </w:r>
    </w:p>
    <w:p w14:paraId="6A6F68D9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z dnia 24 września 2019 r</w:t>
      </w:r>
    </w:p>
    <w:p w14:paraId="4F163A3A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i/>
          <w:sz w:val="24"/>
        </w:rPr>
        <w:t>w sprawie</w:t>
      </w:r>
      <w:r>
        <w:rPr>
          <w:rFonts w:ascii="Tahoma" w:eastAsia="Tahoma" w:hAnsi="Tahoma" w:cs="Tahoma"/>
          <w:i/>
          <w:sz w:val="24"/>
        </w:rPr>
        <w:t xml:space="preserve"> wysokości wpłat na konto Rady Rodziców w roku szkolnym 2019/2020</w:t>
      </w:r>
    </w:p>
    <w:p w14:paraId="22C4A467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14:paraId="6CE3DB62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Działając na podstawie art. 53 ust 4 pkt 1 ustawy z dnia 1 września 1991r. o systemie oświaty (Dz. U. Z 2004r. Nr 256, poz 2572, z późn. zm) </w:t>
      </w:r>
      <w:r>
        <w:rPr>
          <w:rFonts w:ascii="Tahoma" w:eastAsia="Tahoma" w:hAnsi="Tahoma" w:cs="Tahoma"/>
          <w:sz w:val="24"/>
        </w:rPr>
        <w:br/>
        <w:t>oraz § 3 pkt 8 Regulaminu Rady Rodziców, Rada Rodziców postanawia, co następuje:</w:t>
      </w:r>
    </w:p>
    <w:p w14:paraId="7C6421E1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2874A881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1</w:t>
      </w:r>
    </w:p>
    <w:p w14:paraId="1E7128C5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14:paraId="7635C11D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Rada Rodziców podjęła decyzję o </w:t>
      </w:r>
      <w:r>
        <w:rPr>
          <w:rFonts w:ascii="Tahoma" w:eastAsia="Tahoma" w:hAnsi="Tahoma" w:cs="Tahoma"/>
          <w:sz w:val="24"/>
        </w:rPr>
        <w:t>wysokości wpłat na konto Radę Rodziców w roku szkolnym 2019/2020. Ustalono o</w:t>
      </w:r>
      <w:bookmarkStart w:id="0" w:name="_GoBack"/>
      <w:bookmarkEnd w:id="0"/>
      <w:r>
        <w:rPr>
          <w:rFonts w:ascii="Tahoma" w:eastAsia="Tahoma" w:hAnsi="Tahoma" w:cs="Tahoma"/>
          <w:sz w:val="24"/>
        </w:rPr>
        <w:t>płaty jak dotychczas 10 zł/miesięcznie (100 zł rocznie). Wpłaty te są dobrowolne.</w:t>
      </w:r>
    </w:p>
    <w:p w14:paraId="073E748B" w14:textId="77777777" w:rsidR="00B80206" w:rsidRDefault="00B80206" w:rsidP="00B80206">
      <w:pPr>
        <w:spacing w:after="0" w:line="240" w:lineRule="auto"/>
      </w:pPr>
    </w:p>
    <w:p w14:paraId="0209A77B" w14:textId="4DA7CC6A" w:rsidR="00B80206" w:rsidRDefault="00B80206" w:rsidP="00B80206">
      <w:pPr>
        <w:spacing w:after="0" w:line="240" w:lineRule="auto"/>
      </w:pPr>
      <w:r>
        <w:t>Głosy za: 2</w:t>
      </w:r>
      <w:r w:rsidR="00B2350E">
        <w:t>7</w:t>
      </w:r>
    </w:p>
    <w:p w14:paraId="476AC8E3" w14:textId="77777777" w:rsidR="00B80206" w:rsidRDefault="00B80206" w:rsidP="00B80206">
      <w:pPr>
        <w:spacing w:after="0" w:line="240" w:lineRule="auto"/>
      </w:pPr>
      <w:r>
        <w:t>Głosy przeciw: 0</w:t>
      </w:r>
    </w:p>
    <w:p w14:paraId="66A996F0" w14:textId="76449E32" w:rsidR="00B80206" w:rsidRDefault="00B2350E" w:rsidP="00B80206">
      <w:pPr>
        <w:spacing w:after="0" w:line="240" w:lineRule="auto"/>
      </w:pPr>
      <w:r>
        <w:t>Wstrzymało się od głosowania: 0</w:t>
      </w:r>
      <w:r w:rsidR="00B80206">
        <w:t xml:space="preserve"> </w:t>
      </w:r>
    </w:p>
    <w:p w14:paraId="13106A4E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77CAE223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2</w:t>
      </w:r>
    </w:p>
    <w:p w14:paraId="3D525492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A83489F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Uchwała wchodzi w życie z dniem jej podjęcia </w:t>
      </w:r>
    </w:p>
    <w:p w14:paraId="3985BE99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5AEDCE52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7010F85A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Przewodnicząca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Protokolant</w:t>
      </w:r>
    </w:p>
    <w:p w14:paraId="5614895C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6CE66137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5D2C702B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...........................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........................... </w:t>
      </w:r>
    </w:p>
    <w:p w14:paraId="0CD7FEC3" w14:textId="77777777" w:rsidR="00B80206" w:rsidRDefault="00B80206" w:rsidP="00B80206">
      <w:pPr>
        <w:jc w:val="center"/>
      </w:pPr>
    </w:p>
    <w:p w14:paraId="555529D9" w14:textId="77777777" w:rsidR="00B80206" w:rsidRDefault="00B80206" w:rsidP="00B80206">
      <w:pPr>
        <w:jc w:val="center"/>
      </w:pPr>
    </w:p>
    <w:p w14:paraId="3F334DB6" w14:textId="77777777" w:rsidR="00B80206" w:rsidRDefault="00B80206" w:rsidP="00B80206">
      <w:pPr>
        <w:jc w:val="center"/>
      </w:pPr>
    </w:p>
    <w:p w14:paraId="2E391DD4" w14:textId="77777777" w:rsidR="00B80206" w:rsidRDefault="00B80206" w:rsidP="00B80206"/>
    <w:p w14:paraId="603A1845" w14:textId="77777777" w:rsidR="00B80206" w:rsidRDefault="00B80206" w:rsidP="00B80206"/>
    <w:p w14:paraId="2FC1E922" w14:textId="77777777" w:rsidR="006A138D" w:rsidRDefault="006A138D"/>
    <w:sectPr w:rsidR="006A138D" w:rsidSect="00DC1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6"/>
    <w:rsid w:val="00073299"/>
    <w:rsid w:val="006A138D"/>
    <w:rsid w:val="00B2350E"/>
    <w:rsid w:val="00B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E02C"/>
  <w15:chartTrackingRefBased/>
  <w15:docId w15:val="{33836B94-6BF5-4E0B-9755-1440435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</cp:revision>
  <dcterms:created xsi:type="dcterms:W3CDTF">2019-10-02T20:42:00Z</dcterms:created>
  <dcterms:modified xsi:type="dcterms:W3CDTF">2019-10-02T21:00:00Z</dcterms:modified>
</cp:coreProperties>
</file>