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B639D" w:rsidP="004C38F8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A96414">
              <w:t>.</w:t>
            </w:r>
            <w:r w:rsidR="004C38F8">
              <w:t>3</w:t>
            </w:r>
            <w:r w:rsidR="000656EC">
              <w:t>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BB4018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9B639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úlohy, výber úloh, 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</w:t>
            </w:r>
            <w:r w:rsidR="009B639D">
              <w:rPr>
                <w:rFonts w:ascii="Times New Roman" w:hAnsi="Times New Roman"/>
                <w:sz w:val="24"/>
                <w:szCs w:val="24"/>
              </w:rPr>
              <w:t>riešilo zadávanie úloh pre žiakov so ŠVVP</w:t>
            </w:r>
            <w:r w:rsidR="00982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C928FE" w:rsidRDefault="00F305BB" w:rsidP="00C928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C928FE" w:rsidRDefault="00F305BB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C928FE" w:rsidRDefault="004D5894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4C38F8" w:rsidRPr="00C928FE">
              <w:rPr>
                <w:rFonts w:ascii="Times New Roman" w:hAnsi="Times New Roman"/>
                <w:sz w:val="24"/>
                <w:szCs w:val="24"/>
              </w:rPr>
              <w:t>:</w:t>
            </w:r>
            <w:r w:rsidR="009B639D" w:rsidRPr="00C928FE">
              <w:rPr>
                <w:rFonts w:ascii="Times New Roman" w:hAnsi="Times New Roman"/>
                <w:sz w:val="24"/>
                <w:szCs w:val="24"/>
              </w:rPr>
              <w:t xml:space="preserve"> Výber úloh s primeranou náročnosťou, prispôsobenie úloh žiakom so ŠVVP</w:t>
            </w:r>
          </w:p>
          <w:p w:rsidR="00C928FE" w:rsidRPr="00C928FE" w:rsidRDefault="00C928FE" w:rsidP="00C928FE">
            <w:pPr>
              <w:pStyle w:val="point1"/>
              <w:spacing w:line="360" w:lineRule="auto"/>
            </w:pPr>
            <w:r w:rsidRPr="00C928FE">
              <w:t>Medzi VPU, s ktorými sa najčastejšie stretávame pri vyučovaní matematiky sú :</w:t>
            </w:r>
          </w:p>
          <w:p w:rsidR="00C928FE" w:rsidRPr="00C928FE" w:rsidRDefault="00C928FE" w:rsidP="00C928FE">
            <w:pPr>
              <w:pStyle w:val="Normlnywebov"/>
              <w:spacing w:line="360" w:lineRule="auto"/>
            </w:pPr>
            <w:proofErr w:type="spellStart"/>
            <w:r w:rsidRPr="00C928FE">
              <w:rPr>
                <w:b/>
                <w:bCs/>
              </w:rPr>
              <w:t>dyslexia</w:t>
            </w:r>
            <w:proofErr w:type="spellEnd"/>
            <w:r w:rsidRPr="00C928FE">
              <w:t xml:space="preserve"> - vývinová porucha čítania </w:t>
            </w:r>
            <w:r w:rsidRPr="00C928FE">
              <w:br/>
            </w:r>
            <w:proofErr w:type="spellStart"/>
            <w:r w:rsidRPr="00C928FE">
              <w:rPr>
                <w:b/>
                <w:bCs/>
              </w:rPr>
              <w:t>dysgrafia</w:t>
            </w:r>
            <w:proofErr w:type="spellEnd"/>
            <w:r w:rsidRPr="00C928FE">
              <w:t xml:space="preserve"> - vývinová porucha písania</w:t>
            </w:r>
            <w:r w:rsidRPr="00C928FE">
              <w:br/>
            </w:r>
            <w:proofErr w:type="spellStart"/>
            <w:r w:rsidRPr="00C928FE">
              <w:rPr>
                <w:b/>
                <w:bCs/>
              </w:rPr>
              <w:t>dysortografia</w:t>
            </w:r>
            <w:proofErr w:type="spellEnd"/>
            <w:r w:rsidRPr="00C928FE">
              <w:t xml:space="preserve"> - vývinová porucha pravopisu</w:t>
            </w:r>
            <w:r w:rsidRPr="00C928FE">
              <w:br/>
            </w:r>
            <w:proofErr w:type="spellStart"/>
            <w:r w:rsidRPr="00C928FE">
              <w:rPr>
                <w:b/>
                <w:bCs/>
              </w:rPr>
              <w:t>dyskalkúlia</w:t>
            </w:r>
            <w:proofErr w:type="spellEnd"/>
            <w:r w:rsidRPr="00C928FE">
              <w:t xml:space="preserve"> - vývinová porucha počítania</w:t>
            </w:r>
          </w:p>
          <w:p w:rsidR="00C928FE" w:rsidRPr="00C928FE" w:rsidRDefault="00C928FE" w:rsidP="00C928FE">
            <w:pPr>
              <w:pStyle w:val="Normlnywebov"/>
              <w:spacing w:line="360" w:lineRule="auto"/>
            </w:pPr>
            <w:r w:rsidRPr="00C928FE">
              <w:t>Pri práci so žiakmi využívame nasledovné úpravy:</w:t>
            </w:r>
          </w:p>
          <w:p w:rsidR="00C928FE" w:rsidRPr="00C928FE" w:rsidRDefault="00C928FE" w:rsidP="00C928F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Nahradiť písomnú formu odpovede ústnou alebo opačne</w:t>
            </w:r>
          </w:p>
          <w:p w:rsidR="00C928FE" w:rsidRPr="00C928FE" w:rsidRDefault="00C928FE" w:rsidP="00C928F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Čas </w:t>
            </w:r>
            <w:proofErr w:type="spellStart"/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naviac</w:t>
            </w:r>
            <w:proofErr w:type="spellEnd"/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pri písomných aj ústnych skúškach, malé kroky</w:t>
            </w:r>
          </w:p>
          <w:p w:rsidR="00C928FE" w:rsidRPr="00C928FE" w:rsidRDefault="00C928FE" w:rsidP="00C928F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Zvážiť formu skúšania (ústne alebo písomné)</w:t>
            </w:r>
          </w:p>
          <w:p w:rsidR="00C928FE" w:rsidRPr="00C928FE" w:rsidRDefault="00C928FE" w:rsidP="00C928F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Zníženie počtu riešených úloh</w:t>
            </w:r>
          </w:p>
          <w:p w:rsidR="00C928FE" w:rsidRPr="00C928FE" w:rsidRDefault="00C928FE" w:rsidP="00C928F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Používanie pomôcok</w:t>
            </w:r>
          </w:p>
          <w:p w:rsidR="00C928FE" w:rsidRPr="00C928FE" w:rsidRDefault="00C928FE" w:rsidP="00C928F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Možné je využívanie všetkých metód, prostriedkov a pomôcok v prospech žiaka, slúžiacich na motiváciu, vzbudenie záujmu o aktívne prekonávanie prekážok pri zvládnutí predmetu, podporujúcich sústredenie, rozvíjajúcich čitateľské zručnosti a pamäťové schopnosti</w:t>
            </w:r>
          </w:p>
          <w:p w:rsidR="00C928FE" w:rsidRPr="00C928FE" w:rsidRDefault="00C928FE" w:rsidP="00C928F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Opakované prepočítavanie príkladov</w:t>
            </w:r>
          </w:p>
          <w:p w:rsidR="00C928FE" w:rsidRPr="00C928FE" w:rsidRDefault="00C928FE" w:rsidP="00C928F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Individuálny prístup – je obmedzený počtom žiakov v triede</w:t>
            </w:r>
          </w:p>
          <w:p w:rsidR="00C928FE" w:rsidRPr="00C928FE" w:rsidRDefault="00C928FE" w:rsidP="00C928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Matematika</w:t>
            </w: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- odporúčania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používanie kalkulačky; príp. iných pomôcok uľahčujúcich prácu;</w:t>
            </w: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  <w:t>výsledky, ktoré žiak dosahuje týmto spôsobom sa posudzujú rovnocenne s výsledkami ostatných žiakov pri bežných podmienkach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uprednostňovať ústne preverovanie vedomostí v matematike pred písomným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poskytovať dostatok času na riešenie úlohy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nedávať časovo limitované úlohy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tolerovať používanie názoru (podľa potreby študenta kalkulačka, tabuľky, vzorové príklady ap. )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pri previerkach prispôsobiť počet a náročnosť príkladov schopnostiam žiaka (znížiť nároky aj počet úloh)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 písomným alebo ústnym skúšaním poskytnúť analogické príklady na domácu prípravu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tolerovať znížené pracovné tempo</w:t>
            </w:r>
          </w:p>
          <w:p w:rsidR="00C928FE" w:rsidRPr="00C928FE" w:rsidRDefault="00C928FE" w:rsidP="00C928F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928F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pozitívne oceňovať aj malé úspechy a pokroky v oblasti matematiky </w:t>
            </w:r>
          </w:p>
          <w:p w:rsidR="00C928FE" w:rsidRDefault="00C928FE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3717C0" w:rsidRPr="009826B5" w:rsidRDefault="003717C0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9826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826B5" w:rsidRPr="007B6C7D" w:rsidRDefault="009826B5" w:rsidP="009826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C928FE" w:rsidP="00F34C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  vyučovacom procese zohľadňovať individuálne potreby žiakov.  </w:t>
            </w:r>
          </w:p>
          <w:p w:rsidR="004A0597" w:rsidRPr="007B6C7D" w:rsidRDefault="006C73A0" w:rsidP="000656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928FE" w:rsidP="003717C0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  <w:r>
              <w:t>14</w:t>
            </w:r>
            <w:r w:rsidR="00A96414">
              <w:t>.0</w:t>
            </w:r>
            <w:r w:rsidR="003717C0">
              <w:t>3</w:t>
            </w:r>
            <w:r w:rsidR="000656EC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928FE" w:rsidP="003717C0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A96414">
              <w:t>.0</w:t>
            </w:r>
            <w:r w:rsidR="003717C0">
              <w:t>3.2022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6E" w:rsidRDefault="00C7646E" w:rsidP="00CF35D8">
      <w:pPr>
        <w:spacing w:after="0" w:line="240" w:lineRule="auto"/>
      </w:pPr>
      <w:r>
        <w:separator/>
      </w:r>
    </w:p>
  </w:endnote>
  <w:endnote w:type="continuationSeparator" w:id="0">
    <w:p w:rsidR="00C7646E" w:rsidRDefault="00C764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6E" w:rsidRDefault="00C7646E" w:rsidP="00CF35D8">
      <w:pPr>
        <w:spacing w:after="0" w:line="240" w:lineRule="auto"/>
      </w:pPr>
      <w:r>
        <w:separator/>
      </w:r>
    </w:p>
  </w:footnote>
  <w:footnote w:type="continuationSeparator" w:id="0">
    <w:p w:rsidR="00C7646E" w:rsidRDefault="00C764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B521A"/>
    <w:multiLevelType w:val="multilevel"/>
    <w:tmpl w:val="F1A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0E3EDC"/>
    <w:multiLevelType w:val="multilevel"/>
    <w:tmpl w:val="76B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656EC"/>
    <w:rsid w:val="000E6FBF"/>
    <w:rsid w:val="000F127B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203036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717C0"/>
    <w:rsid w:val="003F10E0"/>
    <w:rsid w:val="00423CC3"/>
    <w:rsid w:val="00446402"/>
    <w:rsid w:val="004A0597"/>
    <w:rsid w:val="004C05D7"/>
    <w:rsid w:val="004C38F8"/>
    <w:rsid w:val="004D5894"/>
    <w:rsid w:val="004F368A"/>
    <w:rsid w:val="00507CF5"/>
    <w:rsid w:val="005361EC"/>
    <w:rsid w:val="00541786"/>
    <w:rsid w:val="00541EEF"/>
    <w:rsid w:val="00544D87"/>
    <w:rsid w:val="0055263C"/>
    <w:rsid w:val="00561AD6"/>
    <w:rsid w:val="00583AF0"/>
    <w:rsid w:val="0058712F"/>
    <w:rsid w:val="00592E27"/>
    <w:rsid w:val="00606C05"/>
    <w:rsid w:val="006377DA"/>
    <w:rsid w:val="006A3977"/>
    <w:rsid w:val="006B6CBE"/>
    <w:rsid w:val="006C73A0"/>
    <w:rsid w:val="006E77C5"/>
    <w:rsid w:val="007A5170"/>
    <w:rsid w:val="007A5E52"/>
    <w:rsid w:val="007A6CFA"/>
    <w:rsid w:val="007B6C7D"/>
    <w:rsid w:val="007D17F5"/>
    <w:rsid w:val="008058B8"/>
    <w:rsid w:val="008721DB"/>
    <w:rsid w:val="008A5B91"/>
    <w:rsid w:val="008C3B1D"/>
    <w:rsid w:val="008C3C41"/>
    <w:rsid w:val="009826B5"/>
    <w:rsid w:val="009A4B0C"/>
    <w:rsid w:val="009B639D"/>
    <w:rsid w:val="009C3018"/>
    <w:rsid w:val="009F4F76"/>
    <w:rsid w:val="00A20A0C"/>
    <w:rsid w:val="00A71E3A"/>
    <w:rsid w:val="00A9043F"/>
    <w:rsid w:val="00A96414"/>
    <w:rsid w:val="00AB111C"/>
    <w:rsid w:val="00AE0927"/>
    <w:rsid w:val="00AF5989"/>
    <w:rsid w:val="00B440DB"/>
    <w:rsid w:val="00B71530"/>
    <w:rsid w:val="00BB4018"/>
    <w:rsid w:val="00BB5601"/>
    <w:rsid w:val="00BF2F35"/>
    <w:rsid w:val="00BF4683"/>
    <w:rsid w:val="00BF4792"/>
    <w:rsid w:val="00C065E1"/>
    <w:rsid w:val="00C7646E"/>
    <w:rsid w:val="00C928FE"/>
    <w:rsid w:val="00CA0B4D"/>
    <w:rsid w:val="00CA771E"/>
    <w:rsid w:val="00CD7D64"/>
    <w:rsid w:val="00CF35D8"/>
    <w:rsid w:val="00D0796E"/>
    <w:rsid w:val="00D14E6C"/>
    <w:rsid w:val="00D5619C"/>
    <w:rsid w:val="00DA02F2"/>
    <w:rsid w:val="00DA6ABC"/>
    <w:rsid w:val="00DD1AA4"/>
    <w:rsid w:val="00E36C97"/>
    <w:rsid w:val="00E926D8"/>
    <w:rsid w:val="00EC5730"/>
    <w:rsid w:val="00EE6736"/>
    <w:rsid w:val="00F305BB"/>
    <w:rsid w:val="00F34C3D"/>
    <w:rsid w:val="00F36E61"/>
    <w:rsid w:val="00F61779"/>
    <w:rsid w:val="00FA6BF5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  <w:style w:type="character" w:styleId="Siln">
    <w:name w:val="Strong"/>
    <w:basedOn w:val="Predvolenpsmoodseku"/>
    <w:uiPriority w:val="22"/>
    <w:qFormat/>
    <w:locked/>
    <w:rsid w:val="009826B5"/>
    <w:rPr>
      <w:b/>
      <w:bCs/>
    </w:rPr>
  </w:style>
  <w:style w:type="paragraph" w:customStyle="1" w:styleId="point1">
    <w:name w:val="point1"/>
    <w:basedOn w:val="Normlny"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2021-10-12T07:29:00Z</cp:lastPrinted>
  <dcterms:created xsi:type="dcterms:W3CDTF">2022-04-18T08:11:00Z</dcterms:created>
  <dcterms:modified xsi:type="dcterms:W3CDTF">2022-04-18T08:11:00Z</dcterms:modified>
</cp:coreProperties>
</file>